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422191">
              <w:t>23.03.2020</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422191">
            <w:pPr>
              <w:tabs>
                <w:tab w:val="left" w:pos="3123"/>
                <w:tab w:val="left" w:pos="3270"/>
              </w:tabs>
              <w:jc w:val="right"/>
            </w:pPr>
            <w:r w:rsidRPr="00360CF1">
              <w:t xml:space="preserve">№ </w:t>
            </w:r>
            <w:r w:rsidR="00422191">
              <w:t>481</w:t>
            </w:r>
            <w:r w:rsidRPr="00360CF1">
              <w:t xml:space="preserve">          </w:t>
            </w:r>
          </w:p>
        </w:tc>
      </w:tr>
    </w:tbl>
    <w:p w:rsidR="00A27B69" w:rsidRPr="00A27B69" w:rsidRDefault="00A27B69" w:rsidP="00A27B69">
      <w:pPr>
        <w:ind w:right="5103"/>
        <w:rPr>
          <w:szCs w:val="20"/>
        </w:rPr>
      </w:pPr>
    </w:p>
    <w:p w:rsidR="002953D5" w:rsidRDefault="002953D5" w:rsidP="00E86C28">
      <w:pPr>
        <w:adjustRightInd w:val="0"/>
        <w:jc w:val="both"/>
        <w:outlineLvl w:val="0"/>
        <w:rPr>
          <w:szCs w:val="20"/>
        </w:rPr>
      </w:pPr>
    </w:p>
    <w:tbl>
      <w:tblPr>
        <w:tblStyle w:val="3e"/>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494"/>
      </w:tblGrid>
      <w:tr w:rsidR="00F8061A" w:rsidRPr="00F8061A" w:rsidTr="00803CA1">
        <w:tc>
          <w:tcPr>
            <w:tcW w:w="4536" w:type="dxa"/>
          </w:tcPr>
          <w:p w:rsidR="00F8061A" w:rsidRPr="00F8061A" w:rsidRDefault="00F8061A" w:rsidP="00F8061A">
            <w:pPr>
              <w:jc w:val="both"/>
              <w:rPr>
                <w:rFonts w:ascii="Times New Roman" w:hAnsi="Times New Roman" w:cs="Times New Roman"/>
              </w:rPr>
            </w:pPr>
            <w:r w:rsidRPr="00F8061A">
              <w:rPr>
                <w:rFonts w:ascii="Times New Roman" w:hAnsi="Times New Roman" w:cs="Times New Roman"/>
              </w:rPr>
              <w:t xml:space="preserve">О дополнительных мерах в период режима повышенной готовности </w:t>
            </w:r>
            <w:r w:rsidR="00803CA1">
              <w:rPr>
                <w:rFonts w:ascii="Times New Roman" w:hAnsi="Times New Roman" w:cs="Times New Roman"/>
              </w:rPr>
              <w:t xml:space="preserve">                 </w:t>
            </w:r>
            <w:r w:rsidRPr="00F8061A">
              <w:rPr>
                <w:rFonts w:ascii="Times New Roman" w:hAnsi="Times New Roman" w:cs="Times New Roman"/>
              </w:rPr>
              <w:t>на территории Нижневартовского района</w:t>
            </w:r>
          </w:p>
        </w:tc>
        <w:tc>
          <w:tcPr>
            <w:tcW w:w="5494" w:type="dxa"/>
          </w:tcPr>
          <w:p w:rsidR="00F8061A" w:rsidRPr="00F8061A" w:rsidRDefault="00F8061A" w:rsidP="00F8061A">
            <w:pPr>
              <w:jc w:val="both"/>
            </w:pPr>
          </w:p>
        </w:tc>
      </w:tr>
    </w:tbl>
    <w:p w:rsidR="00F8061A" w:rsidRDefault="00F8061A" w:rsidP="00F8061A">
      <w:pPr>
        <w:jc w:val="both"/>
        <w:rPr>
          <w:rFonts w:eastAsiaTheme="minorHAnsi"/>
          <w:lang w:eastAsia="en-US"/>
        </w:rPr>
      </w:pPr>
    </w:p>
    <w:p w:rsidR="00803CA1" w:rsidRPr="00F8061A" w:rsidRDefault="00803CA1" w:rsidP="00F8061A">
      <w:pPr>
        <w:jc w:val="both"/>
        <w:rPr>
          <w:rFonts w:eastAsiaTheme="minorHAnsi"/>
          <w:lang w:eastAsia="en-US"/>
        </w:rPr>
      </w:pPr>
    </w:p>
    <w:p w:rsidR="00F8061A" w:rsidRPr="00F8061A" w:rsidRDefault="00F8061A" w:rsidP="00803CA1">
      <w:pPr>
        <w:ind w:firstLine="709"/>
        <w:jc w:val="both"/>
        <w:rPr>
          <w:rFonts w:eastAsiaTheme="minorHAnsi"/>
          <w:lang w:eastAsia="en-US"/>
        </w:rPr>
      </w:pPr>
      <w:r w:rsidRPr="00F8061A">
        <w:rPr>
          <w:rFonts w:eastAsiaTheme="minorHAnsi"/>
          <w:lang w:eastAsia="en-US"/>
        </w:rPr>
        <w:t>В соответствии с постановлением Губернатора Ханты-Мансийского автономного округа – Югры от 18.03.2020 № 20 «О введении режима повышенной готовности в Ханты-Мансийском автономном округе – Югре»:</w:t>
      </w:r>
    </w:p>
    <w:p w:rsidR="00F8061A" w:rsidRPr="00F8061A" w:rsidRDefault="00F8061A" w:rsidP="00803CA1">
      <w:pPr>
        <w:ind w:firstLine="709"/>
        <w:jc w:val="both"/>
        <w:rPr>
          <w:rFonts w:eastAsiaTheme="minorHAnsi"/>
          <w:lang w:eastAsia="en-US"/>
        </w:rPr>
      </w:pPr>
    </w:p>
    <w:p w:rsidR="00F8061A" w:rsidRPr="00F8061A" w:rsidRDefault="00F8061A" w:rsidP="00803CA1">
      <w:pPr>
        <w:ind w:firstLine="709"/>
        <w:jc w:val="both"/>
        <w:rPr>
          <w:rFonts w:eastAsiaTheme="minorHAnsi"/>
          <w:lang w:eastAsia="en-US"/>
        </w:rPr>
      </w:pPr>
      <w:r w:rsidRPr="00F8061A">
        <w:rPr>
          <w:rFonts w:eastAsiaTheme="minorHAnsi"/>
          <w:color w:val="000000" w:themeColor="text1"/>
          <w:lang w:eastAsia="en-US"/>
        </w:rPr>
        <w:t xml:space="preserve">1. </w:t>
      </w:r>
      <w:r w:rsidR="007B19C9">
        <w:rPr>
          <w:rFonts w:eastAsiaTheme="minorHAnsi"/>
          <w:lang w:eastAsia="en-US"/>
        </w:rPr>
        <w:t>Главам городского поселения Новоаганск</w:t>
      </w:r>
      <w:r w:rsidRPr="00F8061A">
        <w:rPr>
          <w:rFonts w:eastAsiaTheme="minorHAnsi"/>
          <w:lang w:eastAsia="en-US"/>
        </w:rPr>
        <w:t xml:space="preserve"> и сельских поселений района, </w:t>
      </w:r>
      <w:r w:rsidR="007B19C9">
        <w:rPr>
          <w:rFonts w:eastAsiaTheme="minorHAnsi"/>
          <w:lang w:eastAsia="en-US"/>
        </w:rPr>
        <w:t>исполняющему обязанности главы администрации городского поселения Излучинск С.Г. Вениаминову</w:t>
      </w:r>
      <w:r w:rsidR="00632DAB">
        <w:rPr>
          <w:rFonts w:eastAsiaTheme="minorHAnsi"/>
          <w:lang w:eastAsia="en-US"/>
        </w:rPr>
        <w:t xml:space="preserve">, </w:t>
      </w:r>
      <w:r w:rsidRPr="00F8061A">
        <w:rPr>
          <w:rFonts w:eastAsiaTheme="minorHAnsi"/>
          <w:lang w:eastAsia="en-US"/>
        </w:rPr>
        <w:t>руководителям муниципальных учреждений (В.М. Кубко, Г.Н. Белько, Н.Л. Желудкова, Н.А. Кропина, Е.А. Егорова,</w:t>
      </w:r>
      <w:r w:rsidR="00632DAB">
        <w:rPr>
          <w:rFonts w:eastAsiaTheme="minorHAnsi"/>
          <w:lang w:eastAsia="en-US"/>
        </w:rPr>
        <w:t xml:space="preserve">                          </w:t>
      </w:r>
      <w:r w:rsidRPr="00F8061A">
        <w:rPr>
          <w:rFonts w:eastAsiaTheme="minorHAnsi"/>
          <w:lang w:eastAsia="en-US"/>
        </w:rPr>
        <w:t xml:space="preserve">Е.Н. Ушакова), предприятий района (М.Е. Загваздина, Л.А. Иванова), акционерных обществ (И.В. Абрамова, А.В. Майер), руководителям муниципальных учреждений, подведомственных управлению образования </w:t>
      </w:r>
      <w:r w:rsidR="00632DAB">
        <w:rPr>
          <w:rFonts w:eastAsiaTheme="minorHAnsi"/>
          <w:lang w:eastAsia="en-US"/>
        </w:rPr>
        <w:t xml:space="preserve">                            </w:t>
      </w:r>
      <w:r w:rsidRPr="00F8061A">
        <w:rPr>
          <w:rFonts w:eastAsiaTheme="minorHAnsi"/>
          <w:lang w:eastAsia="en-US"/>
        </w:rPr>
        <w:t>и молодежной политики, управлению культуры, отделу по физической культуре и спорту администрации района:</w:t>
      </w:r>
    </w:p>
    <w:p w:rsidR="00F8061A" w:rsidRPr="00F8061A" w:rsidRDefault="00F8061A" w:rsidP="00803CA1">
      <w:pPr>
        <w:ind w:firstLine="709"/>
        <w:jc w:val="both"/>
        <w:rPr>
          <w:rFonts w:eastAsiaTheme="minorHAnsi"/>
          <w:color w:val="000000" w:themeColor="text1"/>
          <w:lang w:eastAsia="en-US"/>
        </w:rPr>
      </w:pPr>
      <w:r w:rsidRPr="00F8061A">
        <w:rPr>
          <w:rFonts w:eastAsiaTheme="minorHAnsi"/>
          <w:color w:val="000000" w:themeColor="text1"/>
          <w:lang w:eastAsia="en-US"/>
        </w:rPr>
        <w:t xml:space="preserve">отменить выезды организованных групп, направляемых на отдых, оздоровление, физкультурно-спортивные и культурно-массовые мероприятия </w:t>
      </w:r>
      <w:r w:rsidR="007B19C9">
        <w:rPr>
          <w:rFonts w:eastAsiaTheme="minorHAnsi"/>
          <w:color w:val="000000" w:themeColor="text1"/>
          <w:lang w:eastAsia="en-US"/>
        </w:rPr>
        <w:t xml:space="preserve">                 </w:t>
      </w:r>
      <w:r w:rsidRPr="00F8061A">
        <w:rPr>
          <w:rFonts w:eastAsiaTheme="minorHAnsi"/>
          <w:color w:val="000000" w:themeColor="text1"/>
          <w:lang w:eastAsia="en-US"/>
        </w:rPr>
        <w:t xml:space="preserve">за пределы </w:t>
      </w:r>
      <w:r w:rsidR="00632DAB">
        <w:rPr>
          <w:rFonts w:eastAsiaTheme="minorHAnsi"/>
          <w:color w:val="000000" w:themeColor="text1"/>
          <w:lang w:eastAsia="en-US"/>
        </w:rPr>
        <w:t xml:space="preserve">Нижневартовского </w:t>
      </w:r>
      <w:r w:rsidRPr="00F8061A">
        <w:rPr>
          <w:rFonts w:eastAsiaTheme="minorHAnsi"/>
          <w:color w:val="000000" w:themeColor="text1"/>
          <w:lang w:eastAsia="en-US"/>
        </w:rPr>
        <w:t xml:space="preserve">района, </w:t>
      </w:r>
      <w:r w:rsidR="00632DAB">
        <w:rPr>
          <w:rFonts w:eastAsiaTheme="minorHAnsi"/>
          <w:color w:val="000000" w:themeColor="text1"/>
          <w:lang w:eastAsia="en-US"/>
        </w:rPr>
        <w:t>Ханты-Мансийского автономного округа – Югры</w:t>
      </w:r>
      <w:r w:rsidRPr="00F8061A">
        <w:rPr>
          <w:rFonts w:eastAsiaTheme="minorHAnsi"/>
          <w:color w:val="000000" w:themeColor="text1"/>
          <w:lang w:eastAsia="en-US"/>
        </w:rPr>
        <w:t>;</w:t>
      </w:r>
    </w:p>
    <w:p w:rsidR="00F8061A" w:rsidRPr="00F8061A" w:rsidRDefault="00F8061A" w:rsidP="00803CA1">
      <w:pPr>
        <w:ind w:firstLine="709"/>
        <w:jc w:val="both"/>
        <w:rPr>
          <w:rFonts w:eastAsiaTheme="minorHAnsi"/>
          <w:color w:val="000000" w:themeColor="text1"/>
          <w:lang w:eastAsia="en-US"/>
        </w:rPr>
      </w:pPr>
      <w:r w:rsidRPr="00F8061A">
        <w:rPr>
          <w:rFonts w:eastAsiaTheme="minorHAnsi"/>
          <w:color w:val="000000" w:themeColor="text1"/>
          <w:lang w:eastAsia="en-US"/>
        </w:rPr>
        <w:t>запретить направление работников в служебные командировки за пределы Российской Федерации и внутри страны;</w:t>
      </w:r>
    </w:p>
    <w:p w:rsidR="00F8061A" w:rsidRPr="00F8061A" w:rsidRDefault="00F8061A" w:rsidP="00803CA1">
      <w:pPr>
        <w:ind w:firstLine="709"/>
        <w:jc w:val="both"/>
        <w:rPr>
          <w:rFonts w:eastAsiaTheme="minorHAnsi"/>
          <w:color w:val="000000" w:themeColor="text1"/>
          <w:lang w:eastAsia="en-US"/>
        </w:rPr>
      </w:pPr>
      <w:r w:rsidRPr="00F8061A">
        <w:rPr>
          <w:rFonts w:eastAsiaTheme="minorHAnsi"/>
          <w:color w:val="000000" w:themeColor="text1"/>
          <w:lang w:eastAsia="en-US"/>
        </w:rPr>
        <w:t>ограничить личный прием граждан.</w:t>
      </w:r>
    </w:p>
    <w:p w:rsidR="00F8061A" w:rsidRPr="00F8061A" w:rsidRDefault="00F8061A" w:rsidP="00803CA1">
      <w:pPr>
        <w:ind w:firstLine="709"/>
        <w:jc w:val="both"/>
        <w:rPr>
          <w:rFonts w:eastAsiaTheme="minorHAnsi"/>
          <w:color w:val="000000" w:themeColor="text1"/>
          <w:lang w:eastAsia="en-US"/>
        </w:rPr>
      </w:pPr>
    </w:p>
    <w:p w:rsidR="00F8061A" w:rsidRPr="00F8061A" w:rsidRDefault="00F8061A" w:rsidP="00803CA1">
      <w:pPr>
        <w:ind w:firstLine="709"/>
        <w:jc w:val="both"/>
        <w:rPr>
          <w:rFonts w:eastAsiaTheme="minorHAnsi"/>
          <w:lang w:eastAsia="en-US"/>
        </w:rPr>
      </w:pPr>
      <w:r w:rsidRPr="00F8061A">
        <w:rPr>
          <w:rFonts w:eastAsiaTheme="minorHAnsi"/>
          <w:color w:val="000000" w:themeColor="text1"/>
          <w:lang w:eastAsia="en-US"/>
        </w:rPr>
        <w:t>2. Исполняющему обяза</w:t>
      </w:r>
      <w:r w:rsidR="00632DAB">
        <w:rPr>
          <w:rFonts w:eastAsiaTheme="minorHAnsi"/>
          <w:color w:val="000000" w:themeColor="text1"/>
          <w:lang w:eastAsia="en-US"/>
        </w:rPr>
        <w:t xml:space="preserve">нности начальника управления </w:t>
      </w:r>
      <w:r w:rsidRPr="00F8061A">
        <w:rPr>
          <w:rFonts w:eastAsiaTheme="minorHAnsi"/>
          <w:color w:val="000000" w:themeColor="text1"/>
          <w:lang w:eastAsia="en-US"/>
        </w:rPr>
        <w:t xml:space="preserve">организации деятельности администрации района Н.В. Шкуновой подготовить план основных мероприятий администрации района на II квартал с учетом </w:t>
      </w:r>
      <w:r w:rsidRPr="00F8061A">
        <w:rPr>
          <w:rFonts w:eastAsiaTheme="minorHAnsi"/>
          <w:lang w:eastAsia="en-US"/>
        </w:rPr>
        <w:t>режима повышенной готовности на территории Нижневартовского района.</w:t>
      </w:r>
    </w:p>
    <w:p w:rsidR="00F8061A" w:rsidRDefault="00F8061A" w:rsidP="00803CA1">
      <w:pPr>
        <w:ind w:firstLine="709"/>
        <w:jc w:val="both"/>
        <w:rPr>
          <w:rFonts w:eastAsiaTheme="minorHAnsi"/>
          <w:lang w:eastAsia="en-US"/>
        </w:rPr>
      </w:pPr>
    </w:p>
    <w:p w:rsidR="00F8061A" w:rsidRPr="00F8061A" w:rsidRDefault="007B19C9" w:rsidP="00803CA1">
      <w:pPr>
        <w:ind w:firstLine="709"/>
        <w:jc w:val="both"/>
        <w:rPr>
          <w:rFonts w:eastAsiaTheme="minorHAnsi"/>
          <w:lang w:eastAsia="en-US"/>
        </w:rPr>
      </w:pPr>
      <w:r>
        <w:rPr>
          <w:rFonts w:eastAsiaTheme="minorHAnsi"/>
          <w:lang w:eastAsia="en-US"/>
        </w:rPr>
        <w:lastRenderedPageBreak/>
        <w:t>3. Главам городского поселения Новоаганск</w:t>
      </w:r>
      <w:r w:rsidR="00F8061A" w:rsidRPr="00F8061A">
        <w:rPr>
          <w:rFonts w:eastAsiaTheme="minorHAnsi"/>
          <w:lang w:eastAsia="en-US"/>
        </w:rPr>
        <w:t xml:space="preserve"> и сельских поселений района</w:t>
      </w:r>
      <w:r>
        <w:rPr>
          <w:rFonts w:eastAsiaTheme="minorHAnsi"/>
          <w:lang w:eastAsia="en-US"/>
        </w:rPr>
        <w:t>, исполняющему обязанности главы администрации городского поселения Излучинск С.Г. Вениаминову рекомендовать</w:t>
      </w:r>
      <w:r w:rsidR="00F8061A" w:rsidRPr="00F8061A">
        <w:rPr>
          <w:rFonts w:eastAsiaTheme="minorHAnsi"/>
          <w:lang w:eastAsia="en-US"/>
        </w:rPr>
        <w:t>:</w:t>
      </w:r>
    </w:p>
    <w:p w:rsidR="00F8061A" w:rsidRPr="00F8061A" w:rsidRDefault="00F8061A" w:rsidP="00803CA1">
      <w:pPr>
        <w:ind w:firstLine="709"/>
        <w:jc w:val="both"/>
        <w:rPr>
          <w:rFonts w:eastAsiaTheme="minorHAnsi"/>
          <w:lang w:eastAsia="en-US"/>
        </w:rPr>
      </w:pPr>
      <w:r w:rsidRPr="00F8061A">
        <w:rPr>
          <w:rFonts w:eastAsiaTheme="minorHAnsi"/>
          <w:lang w:eastAsia="en-US"/>
        </w:rPr>
        <w:t xml:space="preserve">обеспечить взаимодействие с общественной волонтерской организацией «Рука помощи» для организации оказания помощи гражданам, находящимся </w:t>
      </w:r>
      <w:r w:rsidR="00632DAB">
        <w:rPr>
          <w:rFonts w:eastAsiaTheme="minorHAnsi"/>
          <w:lang w:eastAsia="en-US"/>
        </w:rPr>
        <w:t xml:space="preserve">                      </w:t>
      </w:r>
      <w:r w:rsidRPr="00F8061A">
        <w:rPr>
          <w:rFonts w:eastAsiaTheme="minorHAnsi"/>
          <w:lang w:eastAsia="en-US"/>
        </w:rPr>
        <w:t xml:space="preserve">на самоизоляции, в том числе гражданам старше 65 лет, по доставке продуктов питания, лекарственных средств и другое;  </w:t>
      </w:r>
    </w:p>
    <w:p w:rsidR="00F8061A" w:rsidRPr="00F8061A" w:rsidRDefault="00F8061A" w:rsidP="00803CA1">
      <w:pPr>
        <w:ind w:firstLine="709"/>
        <w:jc w:val="both"/>
        <w:rPr>
          <w:rFonts w:eastAsiaTheme="minorHAnsi"/>
          <w:color w:val="000000" w:themeColor="text1"/>
          <w:lang w:eastAsia="en-US"/>
        </w:rPr>
      </w:pPr>
      <w:r w:rsidRPr="00F8061A">
        <w:rPr>
          <w:rFonts w:eastAsiaTheme="minorHAnsi"/>
          <w:color w:val="000000" w:themeColor="text1"/>
          <w:lang w:eastAsia="en-US"/>
        </w:rPr>
        <w:t>организовать проведение ежедневного мониторинга средних розничных цен по 47 наименованиям товаров продовольственной и непродовольственной группы, согласно указаниям Министерства промышленности и торговли Российской Федерации от 17.03.2020 № ЕВ – 17936/15, а также розничных цен на нефтепродукты;</w:t>
      </w:r>
    </w:p>
    <w:p w:rsidR="00F8061A" w:rsidRPr="00F8061A" w:rsidRDefault="00F8061A" w:rsidP="00803CA1">
      <w:pPr>
        <w:ind w:firstLine="709"/>
        <w:jc w:val="both"/>
        <w:rPr>
          <w:rFonts w:eastAsiaTheme="minorHAnsi"/>
          <w:color w:val="000000" w:themeColor="text1"/>
          <w:lang w:eastAsia="en-US"/>
        </w:rPr>
      </w:pPr>
      <w:r w:rsidRPr="00F8061A">
        <w:rPr>
          <w:rFonts w:eastAsiaTheme="minorHAnsi"/>
          <w:color w:val="000000" w:themeColor="text1"/>
          <w:lang w:eastAsia="en-US"/>
        </w:rPr>
        <w:t>ежедневно предоставлять результаты мониторинга средних розничных цен по 47 наименованиям товаров продовольственной и непродовольственной группы, а также розничных цен на нефтепродукты в отдел тарифной и ценовой политики администрации района (</w:t>
      </w:r>
      <w:r w:rsidR="00632DAB">
        <w:rPr>
          <w:rFonts w:eastAsiaTheme="minorHAnsi"/>
          <w:color w:val="000000" w:themeColor="text1"/>
          <w:lang w:eastAsia="en-US"/>
        </w:rPr>
        <w:t>О.Е. Диева</w:t>
      </w:r>
      <w:r w:rsidRPr="00F8061A">
        <w:rPr>
          <w:rFonts w:eastAsiaTheme="minorHAnsi"/>
          <w:color w:val="000000" w:themeColor="text1"/>
          <w:lang w:eastAsia="en-US"/>
        </w:rPr>
        <w:t>);</w:t>
      </w:r>
    </w:p>
    <w:p w:rsidR="00F8061A" w:rsidRPr="00F8061A" w:rsidRDefault="00F8061A" w:rsidP="00803CA1">
      <w:pPr>
        <w:ind w:firstLine="709"/>
        <w:jc w:val="both"/>
        <w:rPr>
          <w:rFonts w:eastAsiaTheme="minorHAnsi"/>
          <w:lang w:eastAsia="en-US"/>
        </w:rPr>
      </w:pPr>
      <w:r w:rsidRPr="00F8061A">
        <w:rPr>
          <w:rFonts w:eastAsiaTheme="minorHAnsi"/>
          <w:lang w:eastAsia="en-US"/>
        </w:rPr>
        <w:t>осуществлять контроль:</w:t>
      </w:r>
    </w:p>
    <w:p w:rsidR="00F8061A" w:rsidRPr="00F8061A" w:rsidRDefault="00F8061A" w:rsidP="00803CA1">
      <w:pPr>
        <w:ind w:firstLine="709"/>
        <w:jc w:val="both"/>
        <w:rPr>
          <w:rFonts w:eastAsiaTheme="minorHAnsi"/>
          <w:lang w:eastAsia="en-US"/>
        </w:rPr>
      </w:pPr>
      <w:r w:rsidRPr="00F8061A">
        <w:rPr>
          <w:rFonts w:eastAsiaTheme="minorHAnsi"/>
          <w:lang w:eastAsia="en-US"/>
        </w:rPr>
        <w:t>по не начислению пени за несвоевременное и (ил</w:t>
      </w:r>
      <w:r w:rsidR="007B19C9">
        <w:rPr>
          <w:rFonts w:eastAsiaTheme="minorHAnsi"/>
          <w:lang w:eastAsia="en-US"/>
        </w:rPr>
        <w:t xml:space="preserve">и) неполное внесение платы за </w:t>
      </w:r>
      <w:r w:rsidRPr="00F8061A">
        <w:rPr>
          <w:rFonts w:eastAsiaTheme="minorHAnsi"/>
          <w:lang w:eastAsia="en-US"/>
        </w:rPr>
        <w:t>жилое помещение и коммунальные услуги, предоставлению коммунальных услуг</w:t>
      </w:r>
      <w:r w:rsidR="007B19C9">
        <w:rPr>
          <w:rFonts w:eastAsiaTheme="minorHAnsi"/>
          <w:lang w:eastAsia="en-US"/>
        </w:rPr>
        <w:t xml:space="preserve"> в полном объеме жителям района</w:t>
      </w:r>
      <w:r w:rsidRPr="00F8061A">
        <w:rPr>
          <w:rFonts w:eastAsiaTheme="minorHAnsi"/>
          <w:lang w:eastAsia="en-US"/>
        </w:rPr>
        <w:t xml:space="preserve"> до особого распоряжения;</w:t>
      </w:r>
    </w:p>
    <w:p w:rsidR="00F8061A" w:rsidRPr="00F8061A" w:rsidRDefault="00F8061A" w:rsidP="00803CA1">
      <w:pPr>
        <w:ind w:firstLine="709"/>
        <w:jc w:val="both"/>
        <w:rPr>
          <w:rFonts w:eastAsiaTheme="minorHAnsi"/>
          <w:lang w:eastAsia="en-US"/>
        </w:rPr>
      </w:pPr>
      <w:r w:rsidRPr="00F8061A">
        <w:rPr>
          <w:rFonts w:eastAsiaTheme="minorHAnsi"/>
          <w:lang w:eastAsia="en-US"/>
        </w:rPr>
        <w:t>за проведением дезинфицирующих мероприятий в местах общего пользования многоквартирных домов поселений района.</w:t>
      </w:r>
    </w:p>
    <w:p w:rsidR="00F8061A" w:rsidRPr="00F8061A" w:rsidRDefault="00F8061A" w:rsidP="00803CA1">
      <w:pPr>
        <w:ind w:firstLine="709"/>
        <w:jc w:val="both"/>
        <w:rPr>
          <w:rFonts w:eastAsiaTheme="minorHAnsi"/>
          <w:color w:val="000000" w:themeColor="text1"/>
          <w:lang w:eastAsia="en-US"/>
        </w:rPr>
      </w:pPr>
      <w:r w:rsidRPr="00F8061A">
        <w:rPr>
          <w:rFonts w:eastAsiaTheme="minorHAnsi"/>
          <w:color w:val="000000" w:themeColor="text1"/>
          <w:lang w:eastAsia="en-US"/>
        </w:rPr>
        <w:t xml:space="preserve"> </w:t>
      </w:r>
    </w:p>
    <w:p w:rsidR="00F8061A" w:rsidRPr="00F8061A" w:rsidRDefault="00F8061A" w:rsidP="00803CA1">
      <w:pPr>
        <w:numPr>
          <w:ilvl w:val="0"/>
          <w:numId w:val="25"/>
        </w:numPr>
        <w:ind w:left="0" w:firstLine="709"/>
        <w:contextualSpacing/>
        <w:jc w:val="both"/>
        <w:rPr>
          <w:rFonts w:eastAsiaTheme="minorHAnsi"/>
          <w:lang w:eastAsia="en-US"/>
        </w:rPr>
      </w:pPr>
      <w:r w:rsidRPr="00F8061A">
        <w:rPr>
          <w:rFonts w:eastAsiaTheme="minorHAnsi"/>
          <w:lang w:eastAsia="en-US"/>
        </w:rPr>
        <w:t>Руководителям структурных подразделений администрации района организовать (М.В. Любомирская, А.В. Бабишева, Т.А. Денисова):</w:t>
      </w:r>
    </w:p>
    <w:p w:rsidR="00F8061A" w:rsidRPr="00F8061A" w:rsidRDefault="00F8061A" w:rsidP="00803CA1">
      <w:pPr>
        <w:ind w:firstLine="709"/>
        <w:contextualSpacing/>
        <w:jc w:val="both"/>
        <w:rPr>
          <w:rFonts w:eastAsiaTheme="minorHAnsi"/>
          <w:lang w:eastAsia="en-US"/>
        </w:rPr>
      </w:pPr>
      <w:r w:rsidRPr="00F8061A">
        <w:rPr>
          <w:rFonts w:eastAsiaTheme="minorHAnsi"/>
          <w:lang w:eastAsia="en-US"/>
        </w:rPr>
        <w:t>работу телефона «горячей линии» для участников образовательного процесса образовательных учреждениях района по в</w:t>
      </w:r>
      <w:r w:rsidR="007B19C9">
        <w:rPr>
          <w:rFonts w:eastAsiaTheme="minorHAnsi"/>
          <w:lang w:eastAsia="en-US"/>
        </w:rPr>
        <w:t>опросам дистанционного обучения</w:t>
      </w:r>
      <w:r w:rsidRPr="00F8061A">
        <w:rPr>
          <w:rFonts w:eastAsiaTheme="minorHAnsi"/>
          <w:lang w:eastAsia="en-US"/>
        </w:rPr>
        <w:t xml:space="preserve"> до особого распоряжения;</w:t>
      </w:r>
    </w:p>
    <w:p w:rsidR="00F8061A" w:rsidRPr="00F8061A" w:rsidRDefault="00F8061A" w:rsidP="00803CA1">
      <w:pPr>
        <w:ind w:firstLine="709"/>
        <w:contextualSpacing/>
        <w:jc w:val="both"/>
        <w:rPr>
          <w:rFonts w:eastAsiaTheme="minorHAnsi"/>
          <w:lang w:eastAsia="en-US"/>
        </w:rPr>
      </w:pPr>
      <w:r w:rsidRPr="00F8061A">
        <w:rPr>
          <w:rFonts w:eastAsiaTheme="minorHAnsi"/>
          <w:lang w:eastAsia="en-US"/>
        </w:rPr>
        <w:t>отключение вентиляционных систем в подв</w:t>
      </w:r>
      <w:r w:rsidR="007B19C9">
        <w:rPr>
          <w:rFonts w:eastAsiaTheme="minorHAnsi"/>
          <w:lang w:eastAsia="en-US"/>
        </w:rPr>
        <w:t>едомственных учреждениях района</w:t>
      </w:r>
      <w:r w:rsidRPr="00F8061A">
        <w:rPr>
          <w:rFonts w:eastAsiaTheme="minorHAnsi"/>
          <w:lang w:eastAsia="en-US"/>
        </w:rPr>
        <w:t xml:space="preserve"> до особого распоряжения;</w:t>
      </w:r>
    </w:p>
    <w:p w:rsidR="00F8061A" w:rsidRPr="00F8061A" w:rsidRDefault="00F8061A" w:rsidP="00803CA1">
      <w:pPr>
        <w:ind w:firstLine="709"/>
        <w:contextualSpacing/>
        <w:jc w:val="both"/>
        <w:rPr>
          <w:rFonts w:eastAsiaTheme="minorHAnsi"/>
          <w:lang w:eastAsia="en-US"/>
        </w:rPr>
      </w:pPr>
      <w:r w:rsidRPr="00F8061A">
        <w:rPr>
          <w:rFonts w:eastAsiaTheme="minorHAnsi"/>
          <w:lang w:eastAsia="en-US"/>
        </w:rPr>
        <w:t xml:space="preserve">контроль за соблюдением санитарно-противоэпидемических (профилактических) мероприятий в подведомственных учреждениях района, ведением медицинского наблюдения за состоянием здоровья обучающихся </w:t>
      </w:r>
      <w:r w:rsidR="007B19C9">
        <w:rPr>
          <w:rFonts w:eastAsiaTheme="minorHAnsi"/>
          <w:lang w:eastAsia="en-US"/>
        </w:rPr>
        <w:t xml:space="preserve">                            </w:t>
      </w:r>
      <w:r w:rsidRPr="00F8061A">
        <w:rPr>
          <w:rFonts w:eastAsiaTheme="minorHAnsi"/>
          <w:lang w:eastAsia="en-US"/>
        </w:rPr>
        <w:t>и работников.</w:t>
      </w:r>
    </w:p>
    <w:p w:rsidR="00F8061A" w:rsidRPr="00F8061A" w:rsidRDefault="00F8061A" w:rsidP="00803CA1">
      <w:pPr>
        <w:ind w:firstLine="709"/>
        <w:contextualSpacing/>
        <w:jc w:val="both"/>
        <w:rPr>
          <w:rFonts w:eastAsiaTheme="minorHAnsi"/>
          <w:lang w:eastAsia="en-US"/>
        </w:rPr>
      </w:pPr>
    </w:p>
    <w:p w:rsidR="00F8061A" w:rsidRPr="00F8061A" w:rsidRDefault="007B19C9" w:rsidP="00803CA1">
      <w:pPr>
        <w:ind w:firstLine="709"/>
        <w:jc w:val="both"/>
        <w:rPr>
          <w:rFonts w:eastAsiaTheme="minorHAnsi"/>
          <w:lang w:eastAsia="en-US"/>
        </w:rPr>
      </w:pPr>
      <w:r>
        <w:rPr>
          <w:rFonts w:eastAsiaTheme="minorHAnsi"/>
          <w:lang w:eastAsia="en-US"/>
        </w:rPr>
        <w:t>5.</w:t>
      </w:r>
      <w:r w:rsidR="00F8061A" w:rsidRPr="00F8061A">
        <w:rPr>
          <w:rFonts w:eastAsiaTheme="minorHAnsi"/>
          <w:lang w:eastAsia="en-US"/>
        </w:rPr>
        <w:t xml:space="preserve"> Руководителям:</w:t>
      </w:r>
    </w:p>
    <w:p w:rsidR="00F8061A" w:rsidRPr="00F8061A" w:rsidRDefault="00F8061A" w:rsidP="00803CA1">
      <w:pPr>
        <w:ind w:firstLine="709"/>
        <w:jc w:val="both"/>
        <w:rPr>
          <w:rFonts w:eastAsiaTheme="minorHAnsi"/>
          <w:lang w:eastAsia="en-US"/>
        </w:rPr>
      </w:pPr>
      <w:r w:rsidRPr="00F8061A">
        <w:rPr>
          <w:rFonts w:eastAsiaTheme="minorHAnsi"/>
          <w:lang w:eastAsia="en-US"/>
        </w:rPr>
        <w:t xml:space="preserve">5.1. учреждений, подведомственных управлениям образования </w:t>
      </w:r>
      <w:r w:rsidR="007B19C9">
        <w:rPr>
          <w:rFonts w:eastAsiaTheme="minorHAnsi"/>
          <w:lang w:eastAsia="en-US"/>
        </w:rPr>
        <w:t xml:space="preserve">                                    </w:t>
      </w:r>
      <w:r w:rsidRPr="00F8061A">
        <w:rPr>
          <w:rFonts w:eastAsiaTheme="minorHAnsi"/>
          <w:lang w:eastAsia="en-US"/>
        </w:rPr>
        <w:t>и молодежной политики, культуры администрации района</w:t>
      </w:r>
      <w:r w:rsidR="007B19C9">
        <w:rPr>
          <w:rFonts w:eastAsiaTheme="minorHAnsi"/>
          <w:lang w:eastAsia="en-US"/>
        </w:rPr>
        <w:t>,</w:t>
      </w:r>
      <w:r w:rsidRPr="00F8061A">
        <w:rPr>
          <w:rFonts w:eastAsiaTheme="minorHAnsi"/>
          <w:lang w:eastAsia="en-US"/>
        </w:rPr>
        <w:t xml:space="preserve"> согласно приложению 1:</w:t>
      </w:r>
    </w:p>
    <w:p w:rsidR="00F8061A" w:rsidRPr="00F8061A" w:rsidRDefault="00F8061A" w:rsidP="00803CA1">
      <w:pPr>
        <w:ind w:firstLine="709"/>
        <w:jc w:val="both"/>
        <w:rPr>
          <w:rFonts w:eastAsiaTheme="minorHAnsi"/>
          <w:lang w:eastAsia="en-US"/>
        </w:rPr>
      </w:pPr>
      <w:r w:rsidRPr="00F8061A">
        <w:rPr>
          <w:rFonts w:eastAsiaTheme="minorHAnsi"/>
          <w:lang w:eastAsia="en-US"/>
        </w:rPr>
        <w:t>организовать работу телефона «горячей линии» для консультирования педагогами обучающихся и родителей (законных представителей) по вопросам выполнения заданий с применением ди</w:t>
      </w:r>
      <w:r w:rsidR="007B19C9">
        <w:rPr>
          <w:rFonts w:eastAsiaTheme="minorHAnsi"/>
          <w:lang w:eastAsia="en-US"/>
        </w:rPr>
        <w:t>станционных технологий обучения</w:t>
      </w:r>
      <w:r w:rsidRPr="00F8061A">
        <w:rPr>
          <w:rFonts w:eastAsiaTheme="minorHAnsi"/>
          <w:lang w:eastAsia="en-US"/>
        </w:rPr>
        <w:t xml:space="preserve"> </w:t>
      </w:r>
      <w:r w:rsidR="007B19C9">
        <w:rPr>
          <w:rFonts w:eastAsiaTheme="minorHAnsi"/>
          <w:lang w:eastAsia="en-US"/>
        </w:rPr>
        <w:t xml:space="preserve">                       </w:t>
      </w:r>
      <w:r w:rsidRPr="00F8061A">
        <w:rPr>
          <w:rFonts w:eastAsiaTheme="minorHAnsi"/>
          <w:lang w:eastAsia="en-US"/>
        </w:rPr>
        <w:t>до особого распоряжения;</w:t>
      </w:r>
    </w:p>
    <w:p w:rsidR="00F8061A" w:rsidRPr="00F8061A" w:rsidRDefault="00F8061A" w:rsidP="00803CA1">
      <w:pPr>
        <w:ind w:firstLine="709"/>
        <w:jc w:val="both"/>
        <w:rPr>
          <w:rFonts w:eastAsiaTheme="minorHAnsi"/>
          <w:color w:val="000000" w:themeColor="text1"/>
          <w:lang w:eastAsia="en-US"/>
        </w:rPr>
      </w:pPr>
      <w:r w:rsidRPr="00F8061A">
        <w:rPr>
          <w:rFonts w:eastAsiaTheme="minorHAnsi"/>
          <w:color w:val="000000" w:themeColor="text1"/>
          <w:lang w:eastAsia="en-US"/>
        </w:rPr>
        <w:lastRenderedPageBreak/>
        <w:t xml:space="preserve">приостановить образовательный процесс в организациях дополнительного образования района, в которых образовательный процесс осуществляется </w:t>
      </w:r>
      <w:r w:rsidR="007B19C9">
        <w:rPr>
          <w:rFonts w:eastAsiaTheme="minorHAnsi"/>
          <w:color w:val="000000" w:themeColor="text1"/>
          <w:lang w:eastAsia="en-US"/>
        </w:rPr>
        <w:t xml:space="preserve">                                </w:t>
      </w:r>
      <w:r w:rsidRPr="00F8061A">
        <w:rPr>
          <w:rFonts w:eastAsiaTheme="minorHAnsi"/>
          <w:color w:val="000000" w:themeColor="text1"/>
          <w:lang w:eastAsia="en-US"/>
        </w:rPr>
        <w:t>по программам, не предусматривающим дистанционную форму обучения, согласно приложению 2;</w:t>
      </w:r>
    </w:p>
    <w:p w:rsidR="00F8061A" w:rsidRPr="00F8061A" w:rsidRDefault="00F8061A" w:rsidP="00803CA1">
      <w:pPr>
        <w:ind w:firstLine="709"/>
        <w:jc w:val="both"/>
        <w:rPr>
          <w:rFonts w:eastAsiaTheme="minorHAnsi"/>
          <w:lang w:eastAsia="en-US"/>
        </w:rPr>
      </w:pPr>
      <w:r w:rsidRPr="00F8061A">
        <w:rPr>
          <w:rFonts w:eastAsiaTheme="minorHAnsi"/>
          <w:lang w:eastAsia="en-US"/>
        </w:rPr>
        <w:t>5.2. учреждений, подведомственных отделу физической культуры и спорта администрации района, прио</w:t>
      </w:r>
      <w:r w:rsidR="00632DAB">
        <w:rPr>
          <w:rFonts w:eastAsiaTheme="minorHAnsi"/>
          <w:lang w:eastAsia="en-US"/>
        </w:rPr>
        <w:t>становить тренировочный процесс,</w:t>
      </w:r>
      <w:r w:rsidRPr="00F8061A">
        <w:rPr>
          <w:rFonts w:eastAsiaTheme="minorHAnsi"/>
          <w:lang w:eastAsia="en-US"/>
        </w:rPr>
        <w:t xml:space="preserve"> согласно приложению 3;</w:t>
      </w:r>
    </w:p>
    <w:p w:rsidR="00F8061A" w:rsidRPr="00F8061A" w:rsidRDefault="00F8061A" w:rsidP="00803CA1">
      <w:pPr>
        <w:ind w:firstLine="709"/>
        <w:jc w:val="both"/>
        <w:rPr>
          <w:rFonts w:eastAsiaTheme="minorHAnsi"/>
          <w:lang w:eastAsia="en-US"/>
        </w:rPr>
      </w:pPr>
      <w:r w:rsidRPr="00F8061A">
        <w:rPr>
          <w:rFonts w:eastAsiaTheme="minorHAnsi"/>
          <w:lang w:eastAsia="en-US"/>
        </w:rPr>
        <w:t xml:space="preserve">5.3. учреждений, подведомственных управлению образования </w:t>
      </w:r>
      <w:r w:rsidR="007B19C9">
        <w:rPr>
          <w:rFonts w:eastAsiaTheme="minorHAnsi"/>
          <w:lang w:eastAsia="en-US"/>
        </w:rPr>
        <w:t xml:space="preserve">                                         </w:t>
      </w:r>
      <w:r w:rsidRPr="00F8061A">
        <w:rPr>
          <w:rFonts w:eastAsiaTheme="minorHAnsi"/>
          <w:lang w:eastAsia="en-US"/>
        </w:rPr>
        <w:t>и молодежной политики администрации района, запретить посещение сторонних лиц в дошкольные группы, согласно приложению 4.</w:t>
      </w:r>
    </w:p>
    <w:p w:rsidR="00F8061A" w:rsidRPr="00F8061A" w:rsidRDefault="00F8061A" w:rsidP="00803CA1">
      <w:pPr>
        <w:ind w:firstLine="709"/>
        <w:jc w:val="both"/>
        <w:rPr>
          <w:rFonts w:eastAsiaTheme="minorHAnsi"/>
          <w:lang w:eastAsia="en-US"/>
        </w:rPr>
      </w:pPr>
    </w:p>
    <w:p w:rsidR="00F8061A" w:rsidRPr="00F8061A" w:rsidRDefault="007B19C9" w:rsidP="00803CA1">
      <w:pPr>
        <w:ind w:firstLine="709"/>
        <w:jc w:val="both"/>
        <w:rPr>
          <w:rFonts w:eastAsiaTheme="minorHAnsi"/>
          <w:lang w:eastAsia="en-US"/>
        </w:rPr>
      </w:pPr>
      <w:r>
        <w:rPr>
          <w:rFonts w:eastAsiaTheme="minorHAnsi"/>
          <w:lang w:eastAsia="en-US"/>
        </w:rPr>
        <w:t>6. Главам городского поселения Новоаганск</w:t>
      </w:r>
      <w:r w:rsidR="00F8061A" w:rsidRPr="00F8061A">
        <w:rPr>
          <w:rFonts w:eastAsiaTheme="minorHAnsi"/>
          <w:lang w:eastAsia="en-US"/>
        </w:rPr>
        <w:t xml:space="preserve"> и сельских поселений района, </w:t>
      </w:r>
      <w:r>
        <w:rPr>
          <w:rFonts w:eastAsiaTheme="minorHAnsi"/>
          <w:lang w:eastAsia="en-US"/>
        </w:rPr>
        <w:t xml:space="preserve">исполняющему обязанности главы администрации городского поселения Излучинск С.Г. Вениаминову, </w:t>
      </w:r>
      <w:r w:rsidR="00F8061A" w:rsidRPr="00F8061A">
        <w:rPr>
          <w:rFonts w:eastAsiaTheme="minorHAnsi"/>
          <w:lang w:eastAsia="en-US"/>
        </w:rPr>
        <w:t xml:space="preserve">директору </w:t>
      </w:r>
      <w:r>
        <w:rPr>
          <w:rFonts w:eastAsiaTheme="minorHAnsi"/>
          <w:lang w:eastAsia="en-US"/>
        </w:rPr>
        <w:t>муниципального казенного учреждения Нижневартовского района</w:t>
      </w:r>
      <w:r w:rsidR="00F8061A" w:rsidRPr="00F8061A">
        <w:rPr>
          <w:rFonts w:eastAsiaTheme="minorHAnsi"/>
          <w:lang w:eastAsia="en-US"/>
        </w:rPr>
        <w:t xml:space="preserve"> «Управление по делам гражданской обороны и чрезвычайным ситуациям» В.М. Кубко организовать проведение ежедневного мониторинга обеспеченности средствами индивидуальной </w:t>
      </w:r>
      <w:r w:rsidR="00632DAB">
        <w:rPr>
          <w:rFonts w:eastAsiaTheme="minorHAnsi"/>
          <w:lang w:eastAsia="en-US"/>
        </w:rPr>
        <w:t xml:space="preserve">                                 </w:t>
      </w:r>
      <w:r w:rsidR="00F8061A" w:rsidRPr="00F8061A">
        <w:rPr>
          <w:rFonts w:eastAsiaTheme="minorHAnsi"/>
          <w:lang w:eastAsia="en-US"/>
        </w:rPr>
        <w:t>и коллективной защиты населения района и предоставление информации в отдел потребительского рынка и защиты прав потребителей департамента экономики администрации района.</w:t>
      </w:r>
    </w:p>
    <w:p w:rsidR="00F8061A" w:rsidRPr="00F8061A" w:rsidRDefault="00F8061A" w:rsidP="00803CA1">
      <w:pPr>
        <w:ind w:firstLine="709"/>
        <w:jc w:val="both"/>
        <w:rPr>
          <w:rFonts w:eastAsiaTheme="minorHAnsi"/>
          <w:lang w:eastAsia="en-US"/>
        </w:rPr>
      </w:pPr>
    </w:p>
    <w:p w:rsidR="00F8061A" w:rsidRPr="00F8061A" w:rsidRDefault="00F8061A" w:rsidP="00803CA1">
      <w:pPr>
        <w:ind w:firstLine="709"/>
        <w:jc w:val="both"/>
        <w:rPr>
          <w:rFonts w:eastAsiaTheme="minorHAnsi"/>
          <w:lang w:eastAsia="en-US"/>
        </w:rPr>
      </w:pPr>
      <w:r w:rsidRPr="00F8061A">
        <w:rPr>
          <w:rFonts w:eastAsiaTheme="minorHAnsi"/>
          <w:lang w:eastAsia="en-US"/>
        </w:rPr>
        <w:t xml:space="preserve">7. Заместителю главы района по экономике и финансам </w:t>
      </w:r>
      <w:r w:rsidR="007B19C9">
        <w:rPr>
          <w:rFonts w:eastAsiaTheme="minorHAnsi"/>
          <w:lang w:eastAsia="en-US"/>
        </w:rPr>
        <w:t xml:space="preserve">                                                    </w:t>
      </w:r>
      <w:r w:rsidRPr="00F8061A">
        <w:rPr>
          <w:rFonts w:eastAsiaTheme="minorHAnsi"/>
          <w:lang w:eastAsia="en-US"/>
        </w:rPr>
        <w:t xml:space="preserve">Т.А. Колокольцевой, заместителю главы района по местной промышленности, транспорту и связи Х.Ж. Абуллину, директору </w:t>
      </w:r>
      <w:r w:rsidR="007B19C9">
        <w:rPr>
          <w:rFonts w:eastAsiaTheme="minorHAnsi"/>
          <w:lang w:eastAsia="en-US"/>
        </w:rPr>
        <w:t>муниципального казенного учреждения</w:t>
      </w:r>
      <w:r w:rsidRPr="00F8061A">
        <w:rPr>
          <w:rFonts w:eastAsiaTheme="minorHAnsi"/>
          <w:lang w:eastAsia="en-US"/>
        </w:rPr>
        <w:t xml:space="preserve"> Нижневартовского района «Управление по делам гражданской обороны и чрезвычайным ситуациям» В.М. Кубко, директору </w:t>
      </w:r>
      <w:r w:rsidR="007B19C9">
        <w:rPr>
          <w:rFonts w:eastAsiaTheme="minorHAnsi"/>
          <w:lang w:eastAsia="en-US"/>
        </w:rPr>
        <w:t>муниципального казенного учреждения</w:t>
      </w:r>
      <w:r w:rsidRPr="00F8061A">
        <w:rPr>
          <w:rFonts w:eastAsiaTheme="minorHAnsi"/>
          <w:lang w:eastAsia="en-US"/>
        </w:rPr>
        <w:t xml:space="preserve"> «Учреждение по материально-техническому обеспечению деятельности органов местного самоуправления» Г.Н. Белько организовать направление в Департамент промышленности Ханты-Мансийского автономного округа – Югры</w:t>
      </w:r>
      <w:r w:rsidR="00632DAB">
        <w:rPr>
          <w:rFonts w:eastAsiaTheme="minorHAnsi"/>
          <w:lang w:eastAsia="en-US"/>
        </w:rPr>
        <w:t xml:space="preserve"> обобщенной заявки</w:t>
      </w:r>
      <w:r w:rsidR="007B19C9">
        <w:rPr>
          <w:rFonts w:eastAsiaTheme="minorHAnsi"/>
          <w:lang w:eastAsia="en-US"/>
        </w:rPr>
        <w:t xml:space="preserve"> на поставку </w:t>
      </w:r>
      <w:r w:rsidRPr="00F8061A">
        <w:rPr>
          <w:rFonts w:eastAsiaTheme="minorHAnsi"/>
          <w:lang w:eastAsia="en-US"/>
        </w:rPr>
        <w:t>средств индивидуальной</w:t>
      </w:r>
      <w:r w:rsidR="007B19C9">
        <w:rPr>
          <w:rFonts w:eastAsiaTheme="minorHAnsi"/>
          <w:lang w:eastAsia="en-US"/>
        </w:rPr>
        <w:t xml:space="preserve"> защиты,</w:t>
      </w:r>
      <w:r w:rsidRPr="00F8061A">
        <w:rPr>
          <w:rFonts w:eastAsiaTheme="minorHAnsi"/>
          <w:lang w:eastAsia="en-US"/>
        </w:rPr>
        <w:t xml:space="preserve"> необходимых для коллективной защиты населения район</w:t>
      </w:r>
      <w:r w:rsidR="007B19C9">
        <w:rPr>
          <w:rFonts w:eastAsiaTheme="minorHAnsi"/>
          <w:lang w:eastAsia="en-US"/>
        </w:rPr>
        <w:t>а</w:t>
      </w:r>
      <w:r w:rsidRPr="00F8061A">
        <w:rPr>
          <w:rFonts w:eastAsiaTheme="minorHAnsi"/>
          <w:lang w:eastAsia="en-US"/>
        </w:rPr>
        <w:t>.</w:t>
      </w:r>
    </w:p>
    <w:p w:rsidR="00F8061A" w:rsidRPr="00F8061A" w:rsidRDefault="00F8061A" w:rsidP="00803CA1">
      <w:pPr>
        <w:ind w:firstLine="709"/>
        <w:jc w:val="both"/>
        <w:rPr>
          <w:rFonts w:eastAsiaTheme="minorHAnsi"/>
          <w:lang w:eastAsia="en-US"/>
        </w:rPr>
      </w:pPr>
    </w:p>
    <w:p w:rsidR="00F8061A" w:rsidRPr="00F8061A" w:rsidRDefault="00F8061A" w:rsidP="00803CA1">
      <w:pPr>
        <w:ind w:firstLine="709"/>
        <w:jc w:val="both"/>
        <w:rPr>
          <w:rFonts w:eastAsiaTheme="minorHAnsi"/>
          <w:lang w:eastAsia="en-US"/>
        </w:rPr>
      </w:pPr>
      <w:r w:rsidRPr="00F8061A">
        <w:rPr>
          <w:rFonts w:eastAsiaTheme="minorHAnsi"/>
          <w:lang w:eastAsia="en-US"/>
        </w:rPr>
        <w:t>8</w:t>
      </w:r>
      <w:r w:rsidR="007B19C9">
        <w:rPr>
          <w:rFonts w:eastAsiaTheme="minorHAnsi"/>
          <w:lang w:eastAsia="en-US"/>
        </w:rPr>
        <w:t>. Рекомендовать главам городского поселения Новоаганск</w:t>
      </w:r>
      <w:r w:rsidRPr="00F8061A">
        <w:rPr>
          <w:rFonts w:eastAsiaTheme="minorHAnsi"/>
          <w:lang w:eastAsia="en-US"/>
        </w:rPr>
        <w:t xml:space="preserve"> и сельских поселений района</w:t>
      </w:r>
      <w:r w:rsidR="007B19C9">
        <w:rPr>
          <w:rFonts w:eastAsiaTheme="minorHAnsi"/>
          <w:lang w:eastAsia="en-US"/>
        </w:rPr>
        <w:t>, исполняющему обязанности главы администрации городского поселения Излучинск С.Г. Вениаминову</w:t>
      </w:r>
      <w:r w:rsidR="007B19C9" w:rsidRPr="00F8061A">
        <w:rPr>
          <w:rFonts w:eastAsiaTheme="minorHAnsi"/>
          <w:lang w:eastAsia="en-US"/>
        </w:rPr>
        <w:t xml:space="preserve"> </w:t>
      </w:r>
      <w:r w:rsidRPr="00F8061A">
        <w:rPr>
          <w:rFonts w:eastAsiaTheme="minorHAnsi"/>
          <w:lang w:eastAsia="en-US"/>
        </w:rPr>
        <w:t xml:space="preserve">совместно с директором </w:t>
      </w:r>
      <w:r w:rsidR="007B19C9">
        <w:rPr>
          <w:rFonts w:eastAsiaTheme="minorHAnsi"/>
          <w:lang w:eastAsia="en-US"/>
        </w:rPr>
        <w:t>казенного учреждения</w:t>
      </w:r>
      <w:r w:rsidRPr="00F8061A">
        <w:rPr>
          <w:rFonts w:eastAsiaTheme="minorHAnsi"/>
          <w:lang w:eastAsia="en-US"/>
        </w:rPr>
        <w:t xml:space="preserve"> «Нижневартовский центр занятости населении» </w:t>
      </w:r>
      <w:r w:rsidR="007B19C9">
        <w:rPr>
          <w:rFonts w:eastAsiaTheme="minorHAnsi"/>
          <w:lang w:eastAsia="en-US"/>
        </w:rPr>
        <w:t xml:space="preserve">                           </w:t>
      </w:r>
      <w:r w:rsidRPr="00F8061A">
        <w:rPr>
          <w:rFonts w:eastAsiaTheme="minorHAnsi"/>
          <w:lang w:eastAsia="en-US"/>
        </w:rPr>
        <w:t xml:space="preserve">И.В. Тихоновой организовать трудоустройство граждан, состоящих на учете </w:t>
      </w:r>
      <w:r w:rsidR="007B19C9">
        <w:rPr>
          <w:rFonts w:eastAsiaTheme="minorHAnsi"/>
          <w:lang w:eastAsia="en-US"/>
        </w:rPr>
        <w:t xml:space="preserve">                      </w:t>
      </w:r>
      <w:r w:rsidRPr="00F8061A">
        <w:rPr>
          <w:rFonts w:eastAsiaTheme="minorHAnsi"/>
          <w:lang w:eastAsia="en-US"/>
        </w:rPr>
        <w:t xml:space="preserve">в центре занятости населения и являющихся жителями района, на оплачиваемые общественные работы по оказанию помощи жителям района, находящимся </w:t>
      </w:r>
      <w:r w:rsidR="007B19C9">
        <w:rPr>
          <w:rFonts w:eastAsiaTheme="minorHAnsi"/>
          <w:lang w:eastAsia="en-US"/>
        </w:rPr>
        <w:t xml:space="preserve">                             </w:t>
      </w:r>
      <w:r w:rsidRPr="00F8061A">
        <w:rPr>
          <w:rFonts w:eastAsiaTheme="minorHAnsi"/>
          <w:lang w:eastAsia="en-US"/>
        </w:rPr>
        <w:t>на самоизоляции, в связи с введением режима повышенной готовности.</w:t>
      </w:r>
    </w:p>
    <w:p w:rsidR="00F8061A" w:rsidRPr="00F8061A" w:rsidRDefault="00F8061A" w:rsidP="00803CA1">
      <w:pPr>
        <w:ind w:firstLine="709"/>
        <w:jc w:val="both"/>
        <w:rPr>
          <w:rFonts w:eastAsiaTheme="minorHAnsi"/>
          <w:lang w:eastAsia="en-US"/>
        </w:rPr>
      </w:pPr>
    </w:p>
    <w:p w:rsidR="00F8061A" w:rsidRPr="00F8061A" w:rsidRDefault="00F8061A" w:rsidP="00803CA1">
      <w:pPr>
        <w:ind w:firstLine="709"/>
        <w:jc w:val="both"/>
        <w:rPr>
          <w:rFonts w:eastAsiaTheme="minorHAnsi"/>
          <w:lang w:eastAsia="en-US"/>
        </w:rPr>
      </w:pPr>
      <w:r w:rsidRPr="00F8061A">
        <w:rPr>
          <w:rFonts w:eastAsiaTheme="minorHAnsi"/>
          <w:lang w:eastAsia="en-US"/>
        </w:rPr>
        <w:t>9. Заместителю главы района по земельным ресурсам, муниципальному имуществу и природопользованию А.В. Воробьеву:</w:t>
      </w:r>
    </w:p>
    <w:p w:rsidR="00F8061A" w:rsidRPr="00F8061A" w:rsidRDefault="00F8061A" w:rsidP="00803CA1">
      <w:pPr>
        <w:ind w:firstLine="709"/>
        <w:jc w:val="both"/>
        <w:rPr>
          <w:rFonts w:eastAsiaTheme="minorHAnsi"/>
          <w:lang w:eastAsia="en-US"/>
        </w:rPr>
      </w:pPr>
      <w:r w:rsidRPr="00F8061A">
        <w:rPr>
          <w:rFonts w:eastAsiaTheme="minorHAnsi"/>
          <w:lang w:eastAsia="en-US"/>
        </w:rPr>
        <w:lastRenderedPageBreak/>
        <w:t>9.1. в срок до 21</w:t>
      </w:r>
      <w:r w:rsidR="00632DAB">
        <w:rPr>
          <w:rFonts w:eastAsiaTheme="minorHAnsi"/>
          <w:lang w:eastAsia="en-US"/>
        </w:rPr>
        <w:t xml:space="preserve">.03.2020 разработать нормативный </w:t>
      </w:r>
      <w:r w:rsidRPr="00F8061A">
        <w:rPr>
          <w:rFonts w:eastAsiaTheme="minorHAnsi"/>
          <w:lang w:eastAsia="en-US"/>
        </w:rPr>
        <w:t xml:space="preserve">правовой акт, предусматривающий поддержку субъектов малого и среднего предпринимательства и некоммерческих организаций, являющихся арендаторами муниципального имущества, до особого распоряжения; </w:t>
      </w:r>
    </w:p>
    <w:p w:rsidR="00F8061A" w:rsidRPr="00F8061A" w:rsidRDefault="00F8061A" w:rsidP="00803CA1">
      <w:pPr>
        <w:ind w:firstLine="709"/>
        <w:jc w:val="both"/>
        <w:rPr>
          <w:rFonts w:eastAsiaTheme="minorHAnsi"/>
          <w:lang w:eastAsia="en-US"/>
        </w:rPr>
      </w:pPr>
      <w:r w:rsidRPr="00F8061A">
        <w:rPr>
          <w:rFonts w:eastAsiaTheme="minorHAnsi"/>
          <w:lang w:eastAsia="en-US"/>
        </w:rPr>
        <w:t>9.2. осуществлять контроль:</w:t>
      </w:r>
    </w:p>
    <w:p w:rsidR="00F8061A" w:rsidRPr="00F8061A" w:rsidRDefault="00F8061A" w:rsidP="00803CA1">
      <w:pPr>
        <w:ind w:firstLine="709"/>
        <w:jc w:val="both"/>
        <w:rPr>
          <w:rFonts w:eastAsiaTheme="minorHAnsi"/>
          <w:lang w:eastAsia="en-US"/>
        </w:rPr>
      </w:pPr>
      <w:r w:rsidRPr="00F8061A">
        <w:rPr>
          <w:rFonts w:eastAsiaTheme="minorHAnsi"/>
          <w:lang w:eastAsia="en-US"/>
        </w:rPr>
        <w:t>по не начислению пен</w:t>
      </w:r>
      <w:r w:rsidR="00632DAB">
        <w:rPr>
          <w:rFonts w:eastAsiaTheme="minorHAnsi"/>
          <w:lang w:eastAsia="en-US"/>
        </w:rPr>
        <w:t>и за несвоевременное и (или) неполное внесение платы за</w:t>
      </w:r>
      <w:r w:rsidRPr="00F8061A">
        <w:rPr>
          <w:rFonts w:eastAsiaTheme="minorHAnsi"/>
          <w:lang w:eastAsia="en-US"/>
        </w:rPr>
        <w:t xml:space="preserve"> жилое помещение и коммунальные услуги, предоставлению коммунальных услуг в полном</w:t>
      </w:r>
      <w:r w:rsidR="00632DAB">
        <w:rPr>
          <w:rFonts w:eastAsiaTheme="minorHAnsi"/>
          <w:lang w:eastAsia="en-US"/>
        </w:rPr>
        <w:t xml:space="preserve"> объеме жителям района</w:t>
      </w:r>
      <w:r w:rsidRPr="00F8061A">
        <w:rPr>
          <w:rFonts w:eastAsiaTheme="minorHAnsi"/>
          <w:lang w:eastAsia="en-US"/>
        </w:rPr>
        <w:t xml:space="preserve"> до особого распоряжения;</w:t>
      </w:r>
    </w:p>
    <w:p w:rsidR="00F8061A" w:rsidRPr="00F8061A" w:rsidRDefault="00F8061A" w:rsidP="00803CA1">
      <w:pPr>
        <w:ind w:firstLine="709"/>
        <w:jc w:val="both"/>
        <w:rPr>
          <w:rFonts w:eastAsiaTheme="minorHAnsi"/>
          <w:lang w:eastAsia="en-US"/>
        </w:rPr>
      </w:pPr>
      <w:r w:rsidRPr="00F8061A">
        <w:rPr>
          <w:rFonts w:eastAsiaTheme="minorHAnsi"/>
          <w:lang w:eastAsia="en-US"/>
        </w:rPr>
        <w:t>за проведением дезинфицирующих мероприятий в местах общего пользования многоквартирных домов поселений района.</w:t>
      </w:r>
    </w:p>
    <w:p w:rsidR="00F8061A" w:rsidRPr="00F8061A" w:rsidRDefault="00F8061A" w:rsidP="00803CA1">
      <w:pPr>
        <w:ind w:firstLine="709"/>
        <w:jc w:val="both"/>
        <w:rPr>
          <w:rFonts w:eastAsiaTheme="minorHAnsi"/>
          <w:lang w:eastAsia="en-US"/>
        </w:rPr>
      </w:pPr>
    </w:p>
    <w:p w:rsidR="00F8061A" w:rsidRPr="00F8061A" w:rsidRDefault="00F8061A" w:rsidP="00803CA1">
      <w:pPr>
        <w:ind w:firstLine="709"/>
        <w:jc w:val="both"/>
        <w:rPr>
          <w:rFonts w:eastAsiaTheme="minorHAnsi"/>
          <w:lang w:eastAsia="en-US"/>
        </w:rPr>
      </w:pPr>
      <w:r w:rsidRPr="00F8061A">
        <w:rPr>
          <w:rFonts w:eastAsiaTheme="minorHAnsi"/>
          <w:lang w:eastAsia="en-US"/>
        </w:rPr>
        <w:t>10. Исполняющему обязанности заместителя главы района по социальным вопросам М.В. Любомирской организовать работу по выплате денежной компенсации за питание для льготной категории обучающихся в период действия режима повышенной готовности.</w:t>
      </w:r>
    </w:p>
    <w:p w:rsidR="00F8061A" w:rsidRPr="00F8061A" w:rsidRDefault="00F8061A" w:rsidP="00803CA1">
      <w:pPr>
        <w:ind w:firstLine="709"/>
        <w:jc w:val="both"/>
        <w:rPr>
          <w:rFonts w:eastAsiaTheme="minorHAnsi"/>
          <w:lang w:eastAsia="en-US"/>
        </w:rPr>
      </w:pPr>
    </w:p>
    <w:p w:rsidR="00F8061A" w:rsidRPr="00F8061A" w:rsidRDefault="00F8061A" w:rsidP="00803CA1">
      <w:pPr>
        <w:ind w:firstLine="709"/>
        <w:jc w:val="both"/>
        <w:rPr>
          <w:rFonts w:eastAsiaTheme="minorHAnsi"/>
          <w:lang w:eastAsia="en-US"/>
        </w:rPr>
      </w:pPr>
      <w:r w:rsidRPr="00F8061A">
        <w:rPr>
          <w:rFonts w:eastAsiaTheme="minorHAnsi"/>
          <w:lang w:eastAsia="en-US"/>
        </w:rPr>
        <w:t xml:space="preserve">11. Управляющим, ресурсоснабжающим и иным организациям </w:t>
      </w:r>
      <w:r w:rsidR="00632DAB">
        <w:rPr>
          <w:rFonts w:eastAsiaTheme="minorHAnsi"/>
          <w:lang w:eastAsia="en-US"/>
        </w:rPr>
        <w:t xml:space="preserve">                                        </w:t>
      </w:r>
      <w:r w:rsidRPr="00F8061A">
        <w:rPr>
          <w:rFonts w:eastAsiaTheme="minorHAnsi"/>
          <w:lang w:eastAsia="en-US"/>
        </w:rPr>
        <w:t>АО «АМЖКУ» (С.В. Дема), АО «ИМКХ» (Ю.Е. Владимерцев)</w:t>
      </w:r>
      <w:r w:rsidR="00632DAB">
        <w:rPr>
          <w:rFonts w:eastAsiaTheme="minorHAnsi"/>
          <w:lang w:eastAsia="en-US"/>
        </w:rPr>
        <w:t xml:space="preserve">, </w:t>
      </w:r>
      <w:r w:rsidRPr="00F8061A">
        <w:rPr>
          <w:rFonts w:eastAsiaTheme="minorHAnsi"/>
          <w:lang w:eastAsia="en-US"/>
        </w:rPr>
        <w:t xml:space="preserve">МКП «ЖКХ» (Я.А. Гринцова), АО «Прогресс» (А.А. Сотник), МУП «СЖКХ» </w:t>
      </w:r>
      <w:r w:rsidR="00632DAB">
        <w:rPr>
          <w:rFonts w:eastAsiaTheme="minorHAnsi"/>
          <w:lang w:eastAsia="en-US"/>
        </w:rPr>
        <w:t xml:space="preserve">                                       </w:t>
      </w:r>
      <w:r w:rsidRPr="00F8061A">
        <w:rPr>
          <w:rFonts w:eastAsiaTheme="minorHAnsi"/>
          <w:lang w:eastAsia="en-US"/>
        </w:rPr>
        <w:t xml:space="preserve">(М.Е. Загваздина), ООО «Чистый двор» (Т.А. Лаврова), ООО «Жилище» </w:t>
      </w:r>
      <w:r w:rsidR="00632DAB">
        <w:rPr>
          <w:rFonts w:eastAsiaTheme="minorHAnsi"/>
          <w:lang w:eastAsia="en-US"/>
        </w:rPr>
        <w:t xml:space="preserve">                         </w:t>
      </w:r>
      <w:r w:rsidRPr="00F8061A">
        <w:rPr>
          <w:rFonts w:eastAsiaTheme="minorHAnsi"/>
          <w:lang w:eastAsia="en-US"/>
        </w:rPr>
        <w:t xml:space="preserve">(М.З. Шишханов), ООО «Радуга» (В.Н. Мырза): </w:t>
      </w:r>
    </w:p>
    <w:p w:rsidR="00F8061A" w:rsidRPr="00F8061A" w:rsidRDefault="00F8061A" w:rsidP="00803CA1">
      <w:pPr>
        <w:ind w:firstLine="709"/>
        <w:jc w:val="both"/>
        <w:rPr>
          <w:rFonts w:eastAsiaTheme="minorHAnsi"/>
          <w:lang w:eastAsia="en-US"/>
        </w:rPr>
      </w:pPr>
      <w:r w:rsidRPr="00F8061A">
        <w:rPr>
          <w:rFonts w:eastAsiaTheme="minorHAnsi"/>
          <w:lang w:eastAsia="en-US"/>
        </w:rPr>
        <w:t xml:space="preserve">разместить на официальных сайтах, информационных стендах мест общего пользования многоквартирных домов и на платежных документах </w:t>
      </w:r>
      <w:r w:rsidR="00632DAB">
        <w:rPr>
          <w:rFonts w:eastAsiaTheme="minorHAnsi"/>
          <w:lang w:eastAsia="en-US"/>
        </w:rPr>
        <w:t xml:space="preserve">                           </w:t>
      </w:r>
      <w:r w:rsidRPr="00F8061A">
        <w:rPr>
          <w:rFonts w:eastAsiaTheme="minorHAnsi"/>
          <w:lang w:eastAsia="en-US"/>
        </w:rPr>
        <w:t xml:space="preserve">за жилищно-коммунальные услуги информацию о способах дистанционного внесения платы за жилое помещение и коммунальные услуги, рекомендации Федеральной службы по надзору в сфере защиты прав потребителей </w:t>
      </w:r>
      <w:r w:rsidR="00632DAB">
        <w:rPr>
          <w:rFonts w:eastAsiaTheme="minorHAnsi"/>
          <w:lang w:eastAsia="en-US"/>
        </w:rPr>
        <w:t xml:space="preserve">                                                 </w:t>
      </w:r>
      <w:r w:rsidRPr="00F8061A">
        <w:rPr>
          <w:rFonts w:eastAsiaTheme="minorHAnsi"/>
          <w:lang w:eastAsia="en-US"/>
        </w:rPr>
        <w:t>и благополучия человека по профилактике новой коронавирусной инфекции;</w:t>
      </w:r>
    </w:p>
    <w:p w:rsidR="00F8061A" w:rsidRPr="00F8061A" w:rsidRDefault="00F8061A" w:rsidP="00803CA1">
      <w:pPr>
        <w:ind w:firstLine="709"/>
        <w:jc w:val="both"/>
        <w:rPr>
          <w:rFonts w:eastAsiaTheme="minorHAnsi"/>
          <w:lang w:eastAsia="en-US"/>
        </w:rPr>
      </w:pPr>
      <w:r w:rsidRPr="00F8061A">
        <w:rPr>
          <w:rFonts w:eastAsiaTheme="minorHAnsi"/>
          <w:lang w:eastAsia="en-US"/>
        </w:rPr>
        <w:t>не начислять пени за несвоевременное и (и</w:t>
      </w:r>
      <w:r w:rsidR="00632DAB">
        <w:rPr>
          <w:rFonts w:eastAsiaTheme="minorHAnsi"/>
          <w:lang w:eastAsia="en-US"/>
        </w:rPr>
        <w:t>ли) не полное внесение платы за</w:t>
      </w:r>
      <w:r w:rsidRPr="00F8061A">
        <w:rPr>
          <w:rFonts w:eastAsiaTheme="minorHAnsi"/>
          <w:lang w:eastAsia="en-US"/>
        </w:rPr>
        <w:t xml:space="preserve"> жилое помещение и коммунальные услуги за период с 1 марта 2020 года</w:t>
      </w:r>
      <w:r w:rsidR="00632DAB">
        <w:rPr>
          <w:rFonts w:eastAsiaTheme="minorHAnsi"/>
          <w:lang w:eastAsia="en-US"/>
        </w:rPr>
        <w:t xml:space="preserve">                           </w:t>
      </w:r>
      <w:r w:rsidRPr="00F8061A">
        <w:rPr>
          <w:rFonts w:eastAsiaTheme="minorHAnsi"/>
          <w:lang w:eastAsia="en-US"/>
        </w:rPr>
        <w:t>до дня отмены режима повышенной готовности;</w:t>
      </w:r>
    </w:p>
    <w:p w:rsidR="00F8061A" w:rsidRPr="00F8061A" w:rsidRDefault="00F8061A" w:rsidP="00803CA1">
      <w:pPr>
        <w:ind w:firstLine="709"/>
        <w:jc w:val="both"/>
        <w:rPr>
          <w:rFonts w:eastAsiaTheme="minorHAnsi"/>
          <w:lang w:eastAsia="en-US"/>
        </w:rPr>
      </w:pPr>
      <w:r w:rsidRPr="00F8061A">
        <w:rPr>
          <w:rFonts w:eastAsiaTheme="minorHAnsi"/>
          <w:lang w:eastAsia="en-US"/>
        </w:rPr>
        <w:t>не ограничивать (не приостанавливать) предоставление коммунальных услуг в случае неполной оплаты потребителем коммунальной услуги в порядке и сроки, которые установлены действующим законодательством.</w:t>
      </w:r>
    </w:p>
    <w:p w:rsidR="00F8061A" w:rsidRPr="00F8061A" w:rsidRDefault="00F8061A" w:rsidP="00803CA1">
      <w:pPr>
        <w:ind w:firstLine="709"/>
        <w:jc w:val="both"/>
        <w:rPr>
          <w:rFonts w:eastAsiaTheme="minorHAnsi"/>
          <w:lang w:eastAsia="en-US"/>
        </w:rPr>
      </w:pPr>
    </w:p>
    <w:p w:rsidR="00F8061A" w:rsidRPr="00F8061A" w:rsidRDefault="00F8061A" w:rsidP="00803CA1">
      <w:pPr>
        <w:ind w:firstLine="709"/>
        <w:jc w:val="both"/>
        <w:rPr>
          <w:rFonts w:eastAsiaTheme="minorHAnsi"/>
          <w:lang w:eastAsia="en-US"/>
        </w:rPr>
      </w:pPr>
      <w:r w:rsidRPr="00F8061A">
        <w:rPr>
          <w:rFonts w:eastAsiaTheme="minorHAnsi"/>
          <w:lang w:eastAsia="en-US"/>
        </w:rPr>
        <w:t xml:space="preserve">12. Управляющим организациям района АО «Прогресс» (А.А. Сотник), МУП «СЖКХ» (М.Е. Загваздина), ООО «Чистый двор» (Т.А. Лаврова), ООО «Жилище» (М.З. Шишханов), ООО «Радуга» (В.Н. Мырза) составить графики уборки помещений мест общего пользования в многоквартирных домах </w:t>
      </w:r>
      <w:r w:rsidR="00632DAB">
        <w:rPr>
          <w:rFonts w:eastAsiaTheme="minorHAnsi"/>
          <w:lang w:eastAsia="en-US"/>
        </w:rPr>
        <w:t xml:space="preserve">                                      </w:t>
      </w:r>
      <w:r w:rsidRPr="00F8061A">
        <w:rPr>
          <w:rFonts w:eastAsiaTheme="minorHAnsi"/>
          <w:lang w:eastAsia="en-US"/>
        </w:rPr>
        <w:t xml:space="preserve">с применение дезинфицирующих средств и предоставить в отдел жилищно-коммунального хозяйства, энергетики и строительства администрации района </w:t>
      </w:r>
      <w:r w:rsidR="00632DAB">
        <w:rPr>
          <w:rFonts w:eastAsiaTheme="minorHAnsi"/>
          <w:lang w:eastAsia="en-US"/>
        </w:rPr>
        <w:t xml:space="preserve">                  </w:t>
      </w:r>
      <w:r w:rsidRPr="00F8061A">
        <w:rPr>
          <w:rFonts w:eastAsiaTheme="minorHAnsi"/>
          <w:lang w:eastAsia="en-US"/>
        </w:rPr>
        <w:t>до 23 марта в 2020 года.</w:t>
      </w:r>
    </w:p>
    <w:p w:rsidR="00F8061A" w:rsidRPr="00F8061A" w:rsidRDefault="00F8061A" w:rsidP="00803CA1">
      <w:pPr>
        <w:ind w:firstLine="709"/>
        <w:jc w:val="both"/>
        <w:rPr>
          <w:rFonts w:eastAsiaTheme="minorHAnsi"/>
          <w:lang w:eastAsia="en-US"/>
        </w:rPr>
      </w:pPr>
    </w:p>
    <w:p w:rsidR="00F8061A" w:rsidRPr="00F8061A" w:rsidRDefault="00632DAB" w:rsidP="00803CA1">
      <w:pPr>
        <w:ind w:firstLine="709"/>
        <w:jc w:val="both"/>
        <w:rPr>
          <w:rFonts w:eastAsiaTheme="minorHAnsi"/>
          <w:lang w:eastAsia="en-US"/>
        </w:rPr>
      </w:pPr>
      <w:r>
        <w:rPr>
          <w:rFonts w:eastAsiaTheme="minorHAnsi"/>
          <w:lang w:eastAsia="en-US"/>
        </w:rPr>
        <w:lastRenderedPageBreak/>
        <w:t>13. Главам городского поселения Новоаганск</w:t>
      </w:r>
      <w:r w:rsidR="00F8061A" w:rsidRPr="00F8061A">
        <w:rPr>
          <w:rFonts w:eastAsiaTheme="minorHAnsi"/>
          <w:lang w:eastAsia="en-US"/>
        </w:rPr>
        <w:t xml:space="preserve"> и сельских поселений района, </w:t>
      </w:r>
      <w:r>
        <w:rPr>
          <w:rFonts w:eastAsiaTheme="minorHAnsi"/>
          <w:lang w:eastAsia="en-US"/>
        </w:rPr>
        <w:t>исполняющему обязанности главы администрации городского поселения Излучинск С.Г. Вениаминову,</w:t>
      </w:r>
      <w:r w:rsidRPr="00F8061A">
        <w:rPr>
          <w:rFonts w:eastAsiaTheme="minorHAnsi"/>
          <w:lang w:eastAsia="en-US"/>
        </w:rPr>
        <w:t xml:space="preserve"> </w:t>
      </w:r>
      <w:r w:rsidR="00F8061A" w:rsidRPr="00F8061A">
        <w:rPr>
          <w:rFonts w:eastAsiaTheme="minorHAnsi"/>
          <w:lang w:eastAsia="en-US"/>
        </w:rPr>
        <w:t xml:space="preserve">руководителям муниципальных учреждений района (В.М. Кубко, Г.Н. Белько, Н.Л. Желудкова, Н.А. Кропина, Е.А. Егорова, Е.Н. Ушакова), предприятий района (М.Е. Загваздина, Л.А. Иванова), акционерных обществ района (И.В. Абрамова, А.В. Майер), руководителям муниципальных учреждений, подведомственных управлению образования и молодежной политики, управлению культуры, отделу </w:t>
      </w:r>
      <w:r>
        <w:rPr>
          <w:rFonts w:eastAsiaTheme="minorHAnsi"/>
          <w:lang w:eastAsia="en-US"/>
        </w:rPr>
        <w:t xml:space="preserve">                                        </w:t>
      </w:r>
      <w:r w:rsidR="00F8061A" w:rsidRPr="00F8061A">
        <w:rPr>
          <w:rFonts w:eastAsiaTheme="minorHAnsi"/>
          <w:lang w:eastAsia="en-US"/>
        </w:rPr>
        <w:t xml:space="preserve">по физической культуре и спорту администрации района, начальнику отдела </w:t>
      </w:r>
      <w:r>
        <w:rPr>
          <w:rFonts w:eastAsiaTheme="minorHAnsi"/>
          <w:lang w:eastAsia="en-US"/>
        </w:rPr>
        <w:t xml:space="preserve">                   </w:t>
      </w:r>
      <w:r w:rsidR="00F8061A" w:rsidRPr="00F8061A">
        <w:rPr>
          <w:rFonts w:eastAsiaTheme="minorHAnsi"/>
          <w:lang w:eastAsia="en-US"/>
        </w:rPr>
        <w:t xml:space="preserve">по информатизации и сетевым ресурсам администрации района С.Ю. Маликову изучить организационные и технические возможности перехода </w:t>
      </w:r>
      <w:r>
        <w:rPr>
          <w:rFonts w:eastAsiaTheme="minorHAnsi"/>
          <w:lang w:eastAsia="en-US"/>
        </w:rPr>
        <w:t xml:space="preserve">                                         </w:t>
      </w:r>
      <w:r w:rsidR="00F8061A" w:rsidRPr="00F8061A">
        <w:rPr>
          <w:rFonts w:eastAsiaTheme="minorHAnsi"/>
          <w:lang w:eastAsia="en-US"/>
        </w:rPr>
        <w:t>на дистанционную форму работы учреждений в срок до 27.03.2020.</w:t>
      </w:r>
    </w:p>
    <w:p w:rsidR="00F8061A" w:rsidRPr="00F8061A" w:rsidRDefault="00F8061A" w:rsidP="00803CA1">
      <w:pPr>
        <w:ind w:firstLine="709"/>
        <w:jc w:val="both"/>
        <w:rPr>
          <w:rFonts w:eastAsiaTheme="minorHAnsi"/>
          <w:lang w:eastAsia="en-US"/>
        </w:rPr>
      </w:pPr>
      <w:r w:rsidRPr="00F8061A">
        <w:rPr>
          <w:rFonts w:eastAsiaTheme="minorHAnsi"/>
          <w:lang w:eastAsia="en-US"/>
        </w:rPr>
        <w:t xml:space="preserve"> </w:t>
      </w:r>
    </w:p>
    <w:p w:rsidR="00F8061A" w:rsidRPr="00F8061A" w:rsidRDefault="00F8061A" w:rsidP="00803CA1">
      <w:pPr>
        <w:ind w:firstLine="709"/>
        <w:jc w:val="both"/>
        <w:rPr>
          <w:rFonts w:eastAsiaTheme="minorHAnsi"/>
          <w:lang w:eastAsia="en-US"/>
        </w:rPr>
      </w:pPr>
      <w:r w:rsidRPr="00F8061A">
        <w:rPr>
          <w:rFonts w:eastAsiaTheme="minorHAnsi"/>
          <w:lang w:eastAsia="en-US"/>
        </w:rPr>
        <w:t>14. Директор</w:t>
      </w:r>
      <w:r w:rsidR="00632DAB">
        <w:rPr>
          <w:rFonts w:eastAsiaTheme="minorHAnsi"/>
          <w:lang w:eastAsia="en-US"/>
        </w:rPr>
        <w:t>у</w:t>
      </w:r>
      <w:r w:rsidRPr="00F8061A">
        <w:rPr>
          <w:rFonts w:eastAsiaTheme="minorHAnsi"/>
          <w:lang w:eastAsia="en-US"/>
        </w:rPr>
        <w:t xml:space="preserve"> </w:t>
      </w:r>
      <w:r w:rsidR="00632DAB">
        <w:rPr>
          <w:rFonts w:eastAsiaTheme="minorHAnsi"/>
          <w:lang w:eastAsia="en-US"/>
        </w:rPr>
        <w:t>муниципального казенного учреждения</w:t>
      </w:r>
      <w:r w:rsidRPr="00F8061A">
        <w:rPr>
          <w:rFonts w:eastAsiaTheme="minorHAnsi"/>
          <w:lang w:eastAsia="en-US"/>
        </w:rPr>
        <w:t xml:space="preserve"> Нижневартовского района «Управление по делам гражданской обороны и чрезвычайным ситуациям» В.М. Кубко, начальн</w:t>
      </w:r>
      <w:r w:rsidR="00632DAB">
        <w:rPr>
          <w:rFonts w:eastAsiaTheme="minorHAnsi"/>
          <w:lang w:eastAsia="en-US"/>
        </w:rPr>
        <w:t xml:space="preserve">ику отдела по информатизации и </w:t>
      </w:r>
      <w:r w:rsidRPr="00F8061A">
        <w:rPr>
          <w:rFonts w:eastAsiaTheme="minorHAnsi"/>
          <w:lang w:eastAsia="en-US"/>
        </w:rPr>
        <w:t>сетевым ресурсам администрации района С.Ю. Малико</w:t>
      </w:r>
      <w:r w:rsidR="00632DAB">
        <w:rPr>
          <w:rFonts w:eastAsiaTheme="minorHAnsi"/>
          <w:lang w:eastAsia="en-US"/>
        </w:rPr>
        <w:t>ву создать муниципальный колл-</w:t>
      </w:r>
      <w:r w:rsidRPr="00F8061A">
        <w:rPr>
          <w:rFonts w:eastAsiaTheme="minorHAnsi"/>
          <w:lang w:eastAsia="en-US"/>
        </w:rPr>
        <w:t xml:space="preserve">центр для консультирования жителей района по вопросам, связанным </w:t>
      </w:r>
      <w:r w:rsidR="00632DAB">
        <w:rPr>
          <w:rFonts w:eastAsiaTheme="minorHAnsi"/>
          <w:lang w:eastAsia="en-US"/>
        </w:rPr>
        <w:t xml:space="preserve">                                     </w:t>
      </w:r>
      <w:r w:rsidRPr="00F8061A">
        <w:rPr>
          <w:rFonts w:eastAsiaTheme="minorHAnsi"/>
          <w:lang w:eastAsia="en-US"/>
        </w:rPr>
        <w:t>с распространением новой коронавирусной инфекции</w:t>
      </w:r>
      <w:r w:rsidR="00632DAB">
        <w:rPr>
          <w:rFonts w:eastAsiaTheme="minorHAnsi"/>
          <w:lang w:eastAsia="en-US"/>
        </w:rPr>
        <w:t>,</w:t>
      </w:r>
      <w:r w:rsidRPr="00F8061A">
        <w:rPr>
          <w:rFonts w:eastAsiaTheme="minorHAnsi"/>
          <w:lang w:eastAsia="en-US"/>
        </w:rPr>
        <w:t xml:space="preserve"> в срок до 25.03.2020.</w:t>
      </w:r>
    </w:p>
    <w:p w:rsidR="00F8061A" w:rsidRPr="00F8061A" w:rsidRDefault="00F8061A" w:rsidP="00803CA1">
      <w:pPr>
        <w:ind w:firstLine="709"/>
        <w:jc w:val="both"/>
        <w:rPr>
          <w:rFonts w:eastAsiaTheme="minorHAnsi"/>
          <w:lang w:eastAsia="en-US"/>
        </w:rPr>
      </w:pPr>
    </w:p>
    <w:p w:rsidR="00F8061A" w:rsidRPr="00F8061A" w:rsidRDefault="00F8061A" w:rsidP="00803CA1">
      <w:pPr>
        <w:ind w:firstLine="709"/>
        <w:contextualSpacing/>
        <w:jc w:val="both"/>
        <w:rPr>
          <w:rFonts w:eastAsiaTheme="minorHAnsi"/>
          <w:lang w:eastAsia="en-US"/>
        </w:rPr>
      </w:pPr>
      <w:r w:rsidRPr="00F8061A">
        <w:rPr>
          <w:rFonts w:eastAsiaTheme="minorHAnsi"/>
          <w:lang w:eastAsia="en-US"/>
        </w:rPr>
        <w:t>15. Контроль за выполнением постановления оставляю за собой.</w:t>
      </w:r>
    </w:p>
    <w:p w:rsidR="00F8061A" w:rsidRPr="00803CA1" w:rsidRDefault="00F8061A" w:rsidP="00803CA1">
      <w:pPr>
        <w:ind w:firstLine="709"/>
        <w:contextualSpacing/>
        <w:jc w:val="both"/>
        <w:rPr>
          <w:rFonts w:eastAsiaTheme="minorHAnsi"/>
          <w:lang w:eastAsia="en-US"/>
        </w:rPr>
      </w:pPr>
    </w:p>
    <w:p w:rsidR="00803CA1" w:rsidRPr="00803CA1" w:rsidRDefault="00803CA1" w:rsidP="00803CA1">
      <w:pPr>
        <w:ind w:firstLine="709"/>
        <w:contextualSpacing/>
        <w:jc w:val="both"/>
        <w:rPr>
          <w:rFonts w:eastAsiaTheme="minorHAnsi"/>
          <w:lang w:eastAsia="en-US"/>
        </w:rPr>
      </w:pPr>
    </w:p>
    <w:p w:rsidR="00803CA1" w:rsidRPr="00F8061A" w:rsidRDefault="00803CA1" w:rsidP="00F8061A">
      <w:pPr>
        <w:spacing w:after="200" w:line="276" w:lineRule="auto"/>
        <w:ind w:firstLine="709"/>
        <w:contextualSpacing/>
        <w:jc w:val="both"/>
        <w:rPr>
          <w:rFonts w:eastAsiaTheme="minorHAnsi"/>
          <w:lang w:eastAsia="en-US"/>
        </w:rPr>
      </w:pPr>
    </w:p>
    <w:p w:rsidR="009C1FF9" w:rsidRDefault="00F8061A" w:rsidP="00F8061A">
      <w:pPr>
        <w:adjustRightInd w:val="0"/>
        <w:jc w:val="both"/>
        <w:outlineLvl w:val="0"/>
        <w:rPr>
          <w:rFonts w:eastAsiaTheme="minorHAnsi"/>
          <w:lang w:eastAsia="en-US"/>
        </w:rPr>
      </w:pPr>
      <w:r w:rsidRPr="00803CA1">
        <w:rPr>
          <w:rFonts w:eastAsiaTheme="minorHAnsi"/>
          <w:lang w:eastAsia="en-US"/>
        </w:rPr>
        <w:t xml:space="preserve">Глава района                                                                </w:t>
      </w:r>
      <w:r w:rsidR="00803CA1">
        <w:rPr>
          <w:rFonts w:eastAsiaTheme="minorHAnsi"/>
          <w:lang w:eastAsia="en-US"/>
        </w:rPr>
        <w:t xml:space="preserve">                        </w:t>
      </w:r>
      <w:r w:rsidRPr="00803CA1">
        <w:rPr>
          <w:rFonts w:eastAsiaTheme="minorHAnsi"/>
          <w:lang w:eastAsia="en-US"/>
        </w:rPr>
        <w:t xml:space="preserve">      Б.А. Саломатин</w:t>
      </w:r>
    </w:p>
    <w:p w:rsidR="00803CA1" w:rsidRDefault="00803CA1" w:rsidP="00F8061A">
      <w:pPr>
        <w:adjustRightInd w:val="0"/>
        <w:jc w:val="both"/>
        <w:outlineLvl w:val="0"/>
        <w:rPr>
          <w:rFonts w:eastAsiaTheme="minorHAnsi"/>
          <w:lang w:eastAsia="en-US"/>
        </w:rPr>
      </w:pPr>
    </w:p>
    <w:p w:rsidR="00803CA1" w:rsidRDefault="00803CA1" w:rsidP="00F8061A">
      <w:pPr>
        <w:adjustRightInd w:val="0"/>
        <w:jc w:val="both"/>
        <w:outlineLvl w:val="0"/>
        <w:rPr>
          <w:rFonts w:eastAsiaTheme="minorHAnsi"/>
          <w:lang w:eastAsia="en-US"/>
        </w:rPr>
      </w:pPr>
    </w:p>
    <w:p w:rsidR="00803CA1" w:rsidRDefault="00803CA1" w:rsidP="00F8061A">
      <w:pPr>
        <w:adjustRightInd w:val="0"/>
        <w:jc w:val="both"/>
        <w:outlineLvl w:val="0"/>
        <w:rPr>
          <w:rFonts w:eastAsiaTheme="minorHAnsi"/>
          <w:lang w:eastAsia="en-US"/>
        </w:rPr>
      </w:pPr>
    </w:p>
    <w:p w:rsidR="00803CA1" w:rsidRDefault="00803CA1" w:rsidP="00F8061A">
      <w:pPr>
        <w:adjustRightInd w:val="0"/>
        <w:jc w:val="both"/>
        <w:outlineLvl w:val="0"/>
        <w:rPr>
          <w:rFonts w:eastAsiaTheme="minorHAnsi"/>
          <w:lang w:eastAsia="en-US"/>
        </w:rPr>
      </w:pPr>
    </w:p>
    <w:p w:rsidR="00803CA1" w:rsidRDefault="00803CA1" w:rsidP="00F8061A">
      <w:pPr>
        <w:adjustRightInd w:val="0"/>
        <w:jc w:val="both"/>
        <w:outlineLvl w:val="0"/>
        <w:rPr>
          <w:rFonts w:eastAsiaTheme="minorHAnsi"/>
          <w:lang w:eastAsia="en-US"/>
        </w:rPr>
      </w:pPr>
    </w:p>
    <w:p w:rsidR="00803CA1" w:rsidRDefault="00803CA1" w:rsidP="00F8061A">
      <w:pPr>
        <w:adjustRightInd w:val="0"/>
        <w:jc w:val="both"/>
        <w:outlineLvl w:val="0"/>
        <w:rPr>
          <w:rFonts w:eastAsiaTheme="minorHAnsi"/>
          <w:lang w:eastAsia="en-US"/>
        </w:rPr>
      </w:pPr>
    </w:p>
    <w:p w:rsidR="00803CA1" w:rsidRDefault="00803CA1" w:rsidP="00F8061A">
      <w:pPr>
        <w:adjustRightInd w:val="0"/>
        <w:jc w:val="both"/>
        <w:outlineLvl w:val="0"/>
        <w:rPr>
          <w:rFonts w:eastAsiaTheme="minorHAnsi"/>
          <w:lang w:eastAsia="en-US"/>
        </w:rPr>
      </w:pPr>
    </w:p>
    <w:p w:rsidR="00803CA1" w:rsidRDefault="00803CA1" w:rsidP="00F8061A">
      <w:pPr>
        <w:adjustRightInd w:val="0"/>
        <w:jc w:val="both"/>
        <w:outlineLvl w:val="0"/>
        <w:rPr>
          <w:rFonts w:eastAsiaTheme="minorHAnsi"/>
          <w:lang w:eastAsia="en-US"/>
        </w:rPr>
      </w:pPr>
    </w:p>
    <w:p w:rsidR="00803CA1" w:rsidRDefault="00803CA1" w:rsidP="00F8061A">
      <w:pPr>
        <w:adjustRightInd w:val="0"/>
        <w:jc w:val="both"/>
        <w:outlineLvl w:val="0"/>
        <w:rPr>
          <w:rFonts w:eastAsiaTheme="minorHAnsi"/>
          <w:lang w:eastAsia="en-US"/>
        </w:rPr>
      </w:pPr>
    </w:p>
    <w:p w:rsidR="00803CA1" w:rsidRDefault="00803CA1" w:rsidP="00F8061A">
      <w:pPr>
        <w:adjustRightInd w:val="0"/>
        <w:jc w:val="both"/>
        <w:outlineLvl w:val="0"/>
        <w:rPr>
          <w:rFonts w:eastAsiaTheme="minorHAnsi"/>
          <w:lang w:eastAsia="en-US"/>
        </w:rPr>
      </w:pPr>
    </w:p>
    <w:p w:rsidR="00803CA1" w:rsidRDefault="00803CA1" w:rsidP="00F8061A">
      <w:pPr>
        <w:adjustRightInd w:val="0"/>
        <w:jc w:val="both"/>
        <w:outlineLvl w:val="0"/>
        <w:rPr>
          <w:rFonts w:eastAsiaTheme="minorHAnsi"/>
          <w:lang w:eastAsia="en-US"/>
        </w:rPr>
      </w:pPr>
    </w:p>
    <w:p w:rsidR="00803CA1" w:rsidRDefault="00803CA1" w:rsidP="00F8061A">
      <w:pPr>
        <w:adjustRightInd w:val="0"/>
        <w:jc w:val="both"/>
        <w:outlineLvl w:val="0"/>
        <w:rPr>
          <w:rFonts w:eastAsiaTheme="minorHAnsi"/>
          <w:lang w:eastAsia="en-US"/>
        </w:rPr>
      </w:pPr>
    </w:p>
    <w:p w:rsidR="00803CA1" w:rsidRDefault="00803CA1" w:rsidP="00F8061A">
      <w:pPr>
        <w:adjustRightInd w:val="0"/>
        <w:jc w:val="both"/>
        <w:outlineLvl w:val="0"/>
        <w:rPr>
          <w:rFonts w:eastAsiaTheme="minorHAnsi"/>
          <w:lang w:eastAsia="en-US"/>
        </w:rPr>
      </w:pPr>
    </w:p>
    <w:p w:rsidR="00803CA1" w:rsidRDefault="00803CA1" w:rsidP="00F8061A">
      <w:pPr>
        <w:adjustRightInd w:val="0"/>
        <w:jc w:val="both"/>
        <w:outlineLvl w:val="0"/>
        <w:rPr>
          <w:rFonts w:eastAsiaTheme="minorHAnsi"/>
          <w:lang w:eastAsia="en-US"/>
        </w:rPr>
      </w:pPr>
    </w:p>
    <w:p w:rsidR="00803CA1" w:rsidRDefault="00803CA1" w:rsidP="00F8061A">
      <w:pPr>
        <w:adjustRightInd w:val="0"/>
        <w:jc w:val="both"/>
        <w:outlineLvl w:val="0"/>
        <w:rPr>
          <w:rFonts w:eastAsiaTheme="minorHAnsi"/>
          <w:lang w:eastAsia="en-US"/>
        </w:rPr>
      </w:pPr>
    </w:p>
    <w:p w:rsidR="00803CA1" w:rsidRDefault="00803CA1" w:rsidP="00F8061A">
      <w:pPr>
        <w:adjustRightInd w:val="0"/>
        <w:jc w:val="both"/>
        <w:outlineLvl w:val="0"/>
        <w:rPr>
          <w:rFonts w:eastAsiaTheme="minorHAnsi"/>
          <w:lang w:eastAsia="en-US"/>
        </w:rPr>
      </w:pPr>
    </w:p>
    <w:p w:rsidR="00803CA1" w:rsidRDefault="00803CA1" w:rsidP="00F8061A">
      <w:pPr>
        <w:adjustRightInd w:val="0"/>
        <w:jc w:val="both"/>
        <w:outlineLvl w:val="0"/>
        <w:rPr>
          <w:rFonts w:eastAsiaTheme="minorHAnsi"/>
          <w:lang w:eastAsia="en-US"/>
        </w:rPr>
      </w:pPr>
    </w:p>
    <w:p w:rsidR="00803CA1" w:rsidRDefault="00803CA1" w:rsidP="00F8061A">
      <w:pPr>
        <w:adjustRightInd w:val="0"/>
        <w:jc w:val="both"/>
        <w:outlineLvl w:val="0"/>
        <w:rPr>
          <w:rFonts w:eastAsiaTheme="minorHAnsi"/>
          <w:lang w:eastAsia="en-US"/>
        </w:rPr>
      </w:pPr>
    </w:p>
    <w:p w:rsidR="00803CA1" w:rsidRDefault="00803CA1" w:rsidP="00F8061A">
      <w:pPr>
        <w:adjustRightInd w:val="0"/>
        <w:jc w:val="both"/>
        <w:outlineLvl w:val="0"/>
        <w:rPr>
          <w:rFonts w:eastAsiaTheme="minorHAnsi"/>
          <w:lang w:eastAsia="en-US"/>
        </w:rPr>
      </w:pPr>
    </w:p>
    <w:p w:rsidR="00803CA1" w:rsidRDefault="00803CA1" w:rsidP="00803CA1">
      <w:pPr>
        <w:ind w:firstLine="5670"/>
        <w:jc w:val="both"/>
        <w:rPr>
          <w:rFonts w:eastAsia="Calibri"/>
          <w:lang w:eastAsia="en-US"/>
        </w:rPr>
      </w:pPr>
      <w:r>
        <w:rPr>
          <w:rFonts w:eastAsia="Calibri"/>
          <w:lang w:eastAsia="en-US"/>
        </w:rPr>
        <w:lastRenderedPageBreak/>
        <w:t>Приложение 1 к постановлению</w:t>
      </w:r>
    </w:p>
    <w:p w:rsidR="00803CA1" w:rsidRDefault="00803CA1" w:rsidP="00803CA1">
      <w:pPr>
        <w:ind w:firstLine="5670"/>
        <w:jc w:val="both"/>
        <w:rPr>
          <w:rFonts w:eastAsia="Calibri"/>
          <w:lang w:eastAsia="en-US"/>
        </w:rPr>
      </w:pPr>
      <w:r>
        <w:rPr>
          <w:rFonts w:eastAsia="Calibri"/>
          <w:lang w:eastAsia="en-US"/>
        </w:rPr>
        <w:t>администрации района</w:t>
      </w:r>
    </w:p>
    <w:p w:rsidR="00803CA1" w:rsidRDefault="00803CA1" w:rsidP="00803CA1">
      <w:pPr>
        <w:ind w:firstLine="5670"/>
        <w:jc w:val="both"/>
        <w:rPr>
          <w:rFonts w:eastAsia="Calibri"/>
          <w:lang w:eastAsia="en-US"/>
        </w:rPr>
      </w:pPr>
      <w:r>
        <w:rPr>
          <w:rFonts w:eastAsia="Calibri"/>
          <w:lang w:eastAsia="en-US"/>
        </w:rPr>
        <w:t xml:space="preserve">от </w:t>
      </w:r>
      <w:r w:rsidR="00422191">
        <w:rPr>
          <w:rFonts w:eastAsia="Calibri"/>
          <w:lang w:eastAsia="en-US"/>
        </w:rPr>
        <w:t>23.03.2020</w:t>
      </w:r>
      <w:r>
        <w:rPr>
          <w:rFonts w:eastAsia="Calibri"/>
          <w:lang w:eastAsia="en-US"/>
        </w:rPr>
        <w:t xml:space="preserve"> № </w:t>
      </w:r>
      <w:r w:rsidR="00422191">
        <w:rPr>
          <w:rFonts w:eastAsia="Calibri"/>
          <w:lang w:eastAsia="en-US"/>
        </w:rPr>
        <w:t>481</w:t>
      </w:r>
    </w:p>
    <w:p w:rsidR="00803CA1" w:rsidRDefault="00803CA1" w:rsidP="00803CA1">
      <w:pPr>
        <w:ind w:firstLine="5670"/>
        <w:jc w:val="both"/>
        <w:rPr>
          <w:rFonts w:eastAsia="Calibri"/>
          <w:lang w:eastAsia="en-US"/>
        </w:rPr>
      </w:pPr>
    </w:p>
    <w:p w:rsidR="00803CA1" w:rsidRDefault="00803CA1" w:rsidP="00803CA1">
      <w:pPr>
        <w:ind w:firstLine="5670"/>
        <w:jc w:val="both"/>
        <w:rPr>
          <w:rFonts w:eastAsia="Calibri"/>
          <w:lang w:eastAsia="en-US"/>
        </w:rPr>
      </w:pPr>
    </w:p>
    <w:p w:rsidR="00632DAB" w:rsidRDefault="00803CA1" w:rsidP="00803CA1">
      <w:pPr>
        <w:jc w:val="center"/>
        <w:rPr>
          <w:rFonts w:eastAsia="Calibri"/>
          <w:b/>
          <w:lang w:eastAsia="en-US"/>
        </w:rPr>
      </w:pPr>
      <w:r w:rsidRPr="00803CA1">
        <w:rPr>
          <w:rFonts w:eastAsia="Calibri"/>
          <w:b/>
          <w:lang w:eastAsia="en-US"/>
        </w:rPr>
        <w:t xml:space="preserve">Список учреждений, подведомственных управлению образования </w:t>
      </w:r>
    </w:p>
    <w:p w:rsidR="00803CA1" w:rsidRPr="00803CA1" w:rsidRDefault="00803CA1" w:rsidP="00803CA1">
      <w:pPr>
        <w:jc w:val="center"/>
        <w:rPr>
          <w:rFonts w:eastAsia="Calibri"/>
          <w:b/>
          <w:lang w:eastAsia="en-US"/>
        </w:rPr>
      </w:pPr>
      <w:r w:rsidRPr="00803CA1">
        <w:rPr>
          <w:rFonts w:eastAsia="Calibri"/>
          <w:b/>
          <w:lang w:eastAsia="en-US"/>
        </w:rPr>
        <w:t>и молодежной политики, управлению культуры администрации района</w:t>
      </w:r>
    </w:p>
    <w:p w:rsidR="00803CA1" w:rsidRPr="00803CA1" w:rsidRDefault="00803CA1" w:rsidP="00803CA1">
      <w:pPr>
        <w:spacing w:after="160" w:line="259" w:lineRule="auto"/>
        <w:jc w:val="center"/>
        <w:rPr>
          <w:rFonts w:eastAsia="Calibri"/>
          <w:lang w:eastAsia="en-US"/>
        </w:rPr>
      </w:pPr>
    </w:p>
    <w:tbl>
      <w:tblPr>
        <w:tblStyle w:val="46"/>
        <w:tblW w:w="10632" w:type="dxa"/>
        <w:tblInd w:w="-998" w:type="dxa"/>
        <w:tblLook w:val="04A0" w:firstRow="1" w:lastRow="0" w:firstColumn="1" w:lastColumn="0" w:noHBand="0" w:noVBand="1"/>
      </w:tblPr>
      <w:tblGrid>
        <w:gridCol w:w="7515"/>
        <w:gridCol w:w="3117"/>
      </w:tblGrid>
      <w:tr w:rsidR="00803CA1" w:rsidRPr="00803CA1" w:rsidTr="005348F0">
        <w:tc>
          <w:tcPr>
            <w:tcW w:w="7515" w:type="dxa"/>
          </w:tcPr>
          <w:p w:rsidR="00803CA1" w:rsidRPr="00803CA1" w:rsidRDefault="00803CA1" w:rsidP="00803CA1">
            <w:pPr>
              <w:jc w:val="center"/>
              <w:rPr>
                <w:rFonts w:ascii="Times New Roman" w:hAnsi="Times New Roman"/>
                <w:b/>
                <w:sz w:val="24"/>
                <w:szCs w:val="24"/>
              </w:rPr>
            </w:pPr>
            <w:r w:rsidRPr="00803CA1">
              <w:rPr>
                <w:rFonts w:ascii="Times New Roman" w:hAnsi="Times New Roman"/>
                <w:b/>
                <w:sz w:val="24"/>
                <w:szCs w:val="24"/>
              </w:rPr>
              <w:t>Наименование учреждение</w:t>
            </w:r>
          </w:p>
        </w:tc>
        <w:tc>
          <w:tcPr>
            <w:tcW w:w="3117" w:type="dxa"/>
          </w:tcPr>
          <w:p w:rsidR="00803CA1" w:rsidRPr="00803CA1" w:rsidRDefault="00803CA1" w:rsidP="00803CA1">
            <w:pPr>
              <w:jc w:val="center"/>
              <w:rPr>
                <w:rFonts w:ascii="Times New Roman" w:hAnsi="Times New Roman"/>
                <w:b/>
                <w:sz w:val="24"/>
                <w:szCs w:val="24"/>
              </w:rPr>
            </w:pPr>
            <w:r>
              <w:rPr>
                <w:rFonts w:ascii="Times New Roman" w:hAnsi="Times New Roman"/>
                <w:b/>
                <w:sz w:val="24"/>
                <w:szCs w:val="24"/>
              </w:rPr>
              <w:t>ФИО</w:t>
            </w:r>
            <w:r w:rsidRPr="00803CA1">
              <w:rPr>
                <w:rFonts w:ascii="Times New Roman" w:hAnsi="Times New Roman"/>
                <w:b/>
                <w:sz w:val="24"/>
                <w:szCs w:val="24"/>
              </w:rPr>
              <w:t xml:space="preserve"> руководителя учреждения</w:t>
            </w:r>
          </w:p>
        </w:tc>
      </w:tr>
      <w:tr w:rsidR="00803CA1" w:rsidRPr="00803CA1" w:rsidTr="005348F0">
        <w:tc>
          <w:tcPr>
            <w:tcW w:w="7515" w:type="dxa"/>
          </w:tcPr>
          <w:p w:rsidR="00803CA1" w:rsidRPr="00803CA1" w:rsidRDefault="00803CA1" w:rsidP="00803CA1">
            <w:pPr>
              <w:tabs>
                <w:tab w:val="num" w:pos="1287"/>
              </w:tabs>
              <w:jc w:val="both"/>
              <w:rPr>
                <w:rFonts w:ascii="Times New Roman" w:hAnsi="Times New Roman"/>
                <w:sz w:val="24"/>
                <w:szCs w:val="24"/>
              </w:rPr>
            </w:pPr>
            <w:r w:rsidRPr="00803CA1">
              <w:rPr>
                <w:rFonts w:ascii="Times New Roman" w:hAnsi="Times New Roman"/>
                <w:sz w:val="24"/>
                <w:szCs w:val="24"/>
              </w:rPr>
              <w:t>Директор МБОУ «Новоаганская общеобразовательная средняя школа № 1»</w:t>
            </w:r>
          </w:p>
        </w:tc>
        <w:tc>
          <w:tcPr>
            <w:tcW w:w="3117" w:type="dxa"/>
          </w:tcPr>
          <w:p w:rsidR="00803CA1" w:rsidRPr="00803CA1" w:rsidRDefault="00803CA1" w:rsidP="00803CA1">
            <w:pPr>
              <w:jc w:val="center"/>
              <w:rPr>
                <w:rFonts w:ascii="Times New Roman" w:hAnsi="Times New Roman"/>
                <w:sz w:val="24"/>
                <w:szCs w:val="24"/>
              </w:rPr>
            </w:pPr>
            <w:r w:rsidRPr="00803CA1">
              <w:rPr>
                <w:rFonts w:ascii="Times New Roman" w:hAnsi="Times New Roman"/>
                <w:sz w:val="24"/>
                <w:szCs w:val="24"/>
              </w:rPr>
              <w:t>Л. Н. Константинова</w:t>
            </w:r>
          </w:p>
        </w:tc>
      </w:tr>
      <w:tr w:rsidR="00803CA1" w:rsidRPr="00803CA1" w:rsidTr="005348F0">
        <w:tc>
          <w:tcPr>
            <w:tcW w:w="7515" w:type="dxa"/>
          </w:tcPr>
          <w:p w:rsidR="00803CA1" w:rsidRPr="00803CA1" w:rsidRDefault="00803CA1" w:rsidP="00803CA1">
            <w:pPr>
              <w:jc w:val="both"/>
              <w:rPr>
                <w:rFonts w:ascii="Times New Roman" w:hAnsi="Times New Roman"/>
                <w:sz w:val="24"/>
                <w:szCs w:val="24"/>
              </w:rPr>
            </w:pPr>
            <w:r w:rsidRPr="00803CA1">
              <w:rPr>
                <w:rFonts w:ascii="Times New Roman" w:hAnsi="Times New Roman"/>
                <w:sz w:val="24"/>
                <w:szCs w:val="24"/>
              </w:rPr>
              <w:t>Директор МБОУ «Новоаганская общеобразовательная средняя школа им. маршала Советского Союза Г. К. Жукова»</w:t>
            </w:r>
          </w:p>
        </w:tc>
        <w:tc>
          <w:tcPr>
            <w:tcW w:w="3117" w:type="dxa"/>
          </w:tcPr>
          <w:p w:rsidR="00803CA1" w:rsidRPr="00803CA1" w:rsidRDefault="00803CA1" w:rsidP="00803CA1">
            <w:pPr>
              <w:jc w:val="center"/>
              <w:rPr>
                <w:rFonts w:ascii="Times New Roman" w:hAnsi="Times New Roman"/>
                <w:sz w:val="24"/>
                <w:szCs w:val="24"/>
              </w:rPr>
            </w:pPr>
            <w:r w:rsidRPr="00803CA1">
              <w:rPr>
                <w:rFonts w:ascii="Times New Roman" w:hAnsi="Times New Roman"/>
                <w:sz w:val="24"/>
                <w:szCs w:val="24"/>
              </w:rPr>
              <w:t>О.В. Дубровко</w:t>
            </w:r>
          </w:p>
        </w:tc>
      </w:tr>
      <w:tr w:rsidR="00803CA1" w:rsidRPr="00803CA1" w:rsidTr="005348F0">
        <w:tc>
          <w:tcPr>
            <w:tcW w:w="7515" w:type="dxa"/>
          </w:tcPr>
          <w:p w:rsidR="00803CA1" w:rsidRPr="00803CA1" w:rsidRDefault="00803CA1" w:rsidP="00803CA1">
            <w:pPr>
              <w:jc w:val="both"/>
              <w:rPr>
                <w:rFonts w:ascii="Times New Roman" w:hAnsi="Times New Roman"/>
                <w:sz w:val="24"/>
                <w:szCs w:val="24"/>
              </w:rPr>
            </w:pPr>
            <w:r w:rsidRPr="00803CA1">
              <w:rPr>
                <w:rFonts w:ascii="Times New Roman" w:hAnsi="Times New Roman"/>
                <w:sz w:val="24"/>
                <w:szCs w:val="24"/>
              </w:rPr>
              <w:t>Директор МБОУ «Варьеганская общеобразовательная средняя школа»</w:t>
            </w:r>
          </w:p>
        </w:tc>
        <w:tc>
          <w:tcPr>
            <w:tcW w:w="3117"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С. Л. Антропова</w:t>
            </w:r>
          </w:p>
        </w:tc>
      </w:tr>
      <w:tr w:rsidR="00803CA1" w:rsidRPr="00803CA1" w:rsidTr="005348F0">
        <w:tc>
          <w:tcPr>
            <w:tcW w:w="7515" w:type="dxa"/>
          </w:tcPr>
          <w:p w:rsidR="00803CA1" w:rsidRPr="00803CA1" w:rsidRDefault="00803CA1" w:rsidP="00803CA1">
            <w:pPr>
              <w:jc w:val="both"/>
              <w:rPr>
                <w:rFonts w:ascii="Times New Roman" w:hAnsi="Times New Roman"/>
                <w:sz w:val="24"/>
                <w:szCs w:val="24"/>
              </w:rPr>
            </w:pPr>
            <w:r w:rsidRPr="00803CA1">
              <w:rPr>
                <w:rFonts w:ascii="Times New Roman" w:hAnsi="Times New Roman"/>
                <w:sz w:val="24"/>
                <w:szCs w:val="24"/>
              </w:rPr>
              <w:t>Директор МБОУ «Излучинская общеобразовательная средняя школа № 2 с углубленным изучением отдельных предметов»</w:t>
            </w:r>
          </w:p>
        </w:tc>
        <w:tc>
          <w:tcPr>
            <w:tcW w:w="3117"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А. Д. Грибецкая</w:t>
            </w:r>
          </w:p>
        </w:tc>
      </w:tr>
      <w:tr w:rsidR="00803CA1" w:rsidRPr="00803CA1" w:rsidTr="005348F0">
        <w:tc>
          <w:tcPr>
            <w:tcW w:w="7515" w:type="dxa"/>
          </w:tcPr>
          <w:p w:rsidR="00803CA1" w:rsidRPr="00803CA1" w:rsidRDefault="00803CA1" w:rsidP="00803CA1">
            <w:pPr>
              <w:jc w:val="both"/>
              <w:rPr>
                <w:rFonts w:ascii="Times New Roman" w:hAnsi="Times New Roman"/>
                <w:sz w:val="24"/>
                <w:szCs w:val="24"/>
              </w:rPr>
            </w:pPr>
            <w:r w:rsidRPr="00803CA1">
              <w:rPr>
                <w:rFonts w:ascii="Times New Roman" w:hAnsi="Times New Roman"/>
                <w:sz w:val="24"/>
                <w:szCs w:val="24"/>
              </w:rPr>
              <w:t>Директор МБОУ «Излучинская общеобразовательная средняя школа № 1 с углубленным изучением отдельных предметов»</w:t>
            </w:r>
          </w:p>
        </w:tc>
        <w:tc>
          <w:tcPr>
            <w:tcW w:w="3117"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Н. А. Зеленская</w:t>
            </w:r>
          </w:p>
        </w:tc>
      </w:tr>
      <w:tr w:rsidR="00803CA1" w:rsidRPr="00803CA1" w:rsidTr="005348F0">
        <w:tc>
          <w:tcPr>
            <w:tcW w:w="7515" w:type="dxa"/>
          </w:tcPr>
          <w:p w:rsidR="00803CA1" w:rsidRPr="00803CA1" w:rsidRDefault="00803CA1" w:rsidP="00803CA1">
            <w:pPr>
              <w:jc w:val="both"/>
              <w:rPr>
                <w:rFonts w:ascii="Times New Roman" w:hAnsi="Times New Roman"/>
                <w:sz w:val="24"/>
                <w:szCs w:val="24"/>
              </w:rPr>
            </w:pPr>
            <w:r w:rsidRPr="00803CA1">
              <w:rPr>
                <w:rFonts w:ascii="Times New Roman" w:hAnsi="Times New Roman"/>
                <w:sz w:val="24"/>
                <w:szCs w:val="24"/>
              </w:rPr>
              <w:t>Директор МБОУ «Зайцевореченская общеобразовательная средняя школа»</w:t>
            </w:r>
          </w:p>
        </w:tc>
        <w:tc>
          <w:tcPr>
            <w:tcW w:w="3117"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Г.Б. Мацвей</w:t>
            </w:r>
          </w:p>
        </w:tc>
      </w:tr>
      <w:tr w:rsidR="00803CA1" w:rsidRPr="00803CA1" w:rsidTr="005348F0">
        <w:tc>
          <w:tcPr>
            <w:tcW w:w="7515" w:type="dxa"/>
          </w:tcPr>
          <w:p w:rsidR="00803CA1" w:rsidRPr="00803CA1" w:rsidRDefault="00803CA1" w:rsidP="00803CA1">
            <w:pPr>
              <w:jc w:val="both"/>
              <w:rPr>
                <w:rFonts w:ascii="Times New Roman" w:hAnsi="Times New Roman"/>
                <w:sz w:val="24"/>
                <w:szCs w:val="24"/>
              </w:rPr>
            </w:pPr>
            <w:r w:rsidRPr="00803CA1">
              <w:rPr>
                <w:rFonts w:ascii="Times New Roman" w:hAnsi="Times New Roman"/>
                <w:sz w:val="24"/>
                <w:szCs w:val="24"/>
              </w:rPr>
              <w:t>Директор МБОУ «Ватинская общеобразовательная средняя школа»</w:t>
            </w:r>
          </w:p>
        </w:tc>
        <w:tc>
          <w:tcPr>
            <w:tcW w:w="3117"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И. И. Туровская</w:t>
            </w:r>
          </w:p>
        </w:tc>
      </w:tr>
      <w:tr w:rsidR="00803CA1" w:rsidRPr="00803CA1" w:rsidTr="005348F0">
        <w:tc>
          <w:tcPr>
            <w:tcW w:w="7515" w:type="dxa"/>
          </w:tcPr>
          <w:p w:rsidR="00803CA1" w:rsidRPr="00803CA1" w:rsidRDefault="00803CA1" w:rsidP="00803CA1">
            <w:pPr>
              <w:jc w:val="both"/>
              <w:rPr>
                <w:rFonts w:ascii="Times New Roman" w:hAnsi="Times New Roman"/>
                <w:sz w:val="24"/>
                <w:szCs w:val="24"/>
              </w:rPr>
            </w:pPr>
            <w:r w:rsidRPr="00803CA1">
              <w:rPr>
                <w:rFonts w:ascii="Times New Roman" w:hAnsi="Times New Roman"/>
                <w:sz w:val="24"/>
                <w:szCs w:val="24"/>
              </w:rPr>
              <w:t>МБОУ «Охтеурская общеобразовательная средняя школа»</w:t>
            </w:r>
          </w:p>
        </w:tc>
        <w:tc>
          <w:tcPr>
            <w:tcW w:w="3117"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И. В. Павловский</w:t>
            </w:r>
          </w:p>
        </w:tc>
      </w:tr>
      <w:tr w:rsidR="00803CA1" w:rsidRPr="00803CA1" w:rsidTr="005348F0">
        <w:tc>
          <w:tcPr>
            <w:tcW w:w="7515" w:type="dxa"/>
          </w:tcPr>
          <w:p w:rsidR="00803CA1" w:rsidRPr="00803CA1" w:rsidRDefault="00803CA1" w:rsidP="00803CA1">
            <w:pPr>
              <w:jc w:val="both"/>
              <w:rPr>
                <w:rFonts w:ascii="Times New Roman" w:hAnsi="Times New Roman"/>
                <w:sz w:val="24"/>
                <w:szCs w:val="24"/>
              </w:rPr>
            </w:pPr>
            <w:r w:rsidRPr="00803CA1">
              <w:rPr>
                <w:rFonts w:ascii="Times New Roman" w:hAnsi="Times New Roman"/>
                <w:sz w:val="24"/>
                <w:szCs w:val="24"/>
              </w:rPr>
              <w:t>Директор МБОУ «Покурская общеобразовательная средняя школа»</w:t>
            </w:r>
          </w:p>
        </w:tc>
        <w:tc>
          <w:tcPr>
            <w:tcW w:w="3117"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Л. В. Калинина</w:t>
            </w:r>
          </w:p>
        </w:tc>
      </w:tr>
      <w:tr w:rsidR="00803CA1" w:rsidRPr="00803CA1" w:rsidTr="005348F0">
        <w:tc>
          <w:tcPr>
            <w:tcW w:w="7515" w:type="dxa"/>
          </w:tcPr>
          <w:p w:rsidR="00803CA1" w:rsidRPr="00803CA1" w:rsidRDefault="00803CA1" w:rsidP="00803CA1">
            <w:pPr>
              <w:jc w:val="both"/>
              <w:rPr>
                <w:rFonts w:ascii="Times New Roman" w:hAnsi="Times New Roman"/>
                <w:sz w:val="24"/>
                <w:szCs w:val="24"/>
              </w:rPr>
            </w:pPr>
            <w:r w:rsidRPr="00803CA1">
              <w:rPr>
                <w:rFonts w:ascii="Times New Roman" w:hAnsi="Times New Roman"/>
                <w:sz w:val="24"/>
                <w:szCs w:val="24"/>
              </w:rPr>
              <w:t>Директор МБОУ «Большетарховская общеобразовательная средняя школа»</w:t>
            </w:r>
          </w:p>
        </w:tc>
        <w:tc>
          <w:tcPr>
            <w:tcW w:w="3117"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С. В. Столповских</w:t>
            </w:r>
          </w:p>
        </w:tc>
      </w:tr>
      <w:tr w:rsidR="00803CA1" w:rsidRPr="00803CA1" w:rsidTr="005348F0">
        <w:tc>
          <w:tcPr>
            <w:tcW w:w="7515" w:type="dxa"/>
          </w:tcPr>
          <w:p w:rsidR="00803CA1" w:rsidRPr="00803CA1" w:rsidRDefault="00803CA1" w:rsidP="00803CA1">
            <w:pPr>
              <w:jc w:val="both"/>
              <w:rPr>
                <w:rFonts w:ascii="Times New Roman" w:hAnsi="Times New Roman"/>
                <w:sz w:val="24"/>
                <w:szCs w:val="24"/>
              </w:rPr>
            </w:pPr>
            <w:r w:rsidRPr="00803CA1">
              <w:rPr>
                <w:rFonts w:ascii="Times New Roman" w:hAnsi="Times New Roman"/>
                <w:sz w:val="24"/>
                <w:szCs w:val="24"/>
              </w:rPr>
              <w:t>Директор МБОУ «Аганская общеобразовательная средняя школа»</w:t>
            </w:r>
          </w:p>
        </w:tc>
        <w:tc>
          <w:tcPr>
            <w:tcW w:w="3117"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Т. В. Шакун</w:t>
            </w:r>
          </w:p>
        </w:tc>
      </w:tr>
      <w:tr w:rsidR="00803CA1" w:rsidRPr="00803CA1" w:rsidTr="005348F0">
        <w:tc>
          <w:tcPr>
            <w:tcW w:w="7515" w:type="dxa"/>
          </w:tcPr>
          <w:p w:rsidR="00803CA1" w:rsidRPr="00803CA1" w:rsidRDefault="00803CA1" w:rsidP="00803CA1">
            <w:pPr>
              <w:jc w:val="both"/>
              <w:rPr>
                <w:rFonts w:ascii="Times New Roman" w:hAnsi="Times New Roman"/>
                <w:sz w:val="24"/>
                <w:szCs w:val="24"/>
              </w:rPr>
            </w:pPr>
            <w:r w:rsidRPr="00803CA1">
              <w:rPr>
                <w:rFonts w:ascii="Times New Roman" w:hAnsi="Times New Roman"/>
                <w:sz w:val="24"/>
                <w:szCs w:val="24"/>
              </w:rPr>
              <w:t>Исполняющий обязанности директора МБОУ «Корликовская общеобразовательная средняя школа»</w:t>
            </w:r>
          </w:p>
        </w:tc>
        <w:tc>
          <w:tcPr>
            <w:tcW w:w="3117"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О. В. Шишкова</w:t>
            </w:r>
          </w:p>
        </w:tc>
      </w:tr>
      <w:tr w:rsidR="00803CA1" w:rsidRPr="00803CA1" w:rsidTr="005348F0">
        <w:tc>
          <w:tcPr>
            <w:tcW w:w="7515" w:type="dxa"/>
          </w:tcPr>
          <w:p w:rsidR="00803CA1" w:rsidRPr="00803CA1" w:rsidRDefault="00803CA1" w:rsidP="00803CA1">
            <w:pPr>
              <w:jc w:val="both"/>
              <w:rPr>
                <w:rFonts w:ascii="Times New Roman" w:hAnsi="Times New Roman"/>
                <w:sz w:val="24"/>
                <w:szCs w:val="24"/>
              </w:rPr>
            </w:pPr>
            <w:r w:rsidRPr="00803CA1">
              <w:rPr>
                <w:rFonts w:ascii="Times New Roman" w:hAnsi="Times New Roman"/>
                <w:sz w:val="24"/>
                <w:szCs w:val="24"/>
              </w:rPr>
              <w:t>Директор МОУ «Чехломеевская основная школа»</w:t>
            </w:r>
          </w:p>
        </w:tc>
        <w:tc>
          <w:tcPr>
            <w:tcW w:w="3117"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Л. В. Иноземцева</w:t>
            </w:r>
          </w:p>
        </w:tc>
      </w:tr>
      <w:tr w:rsidR="00803CA1" w:rsidRPr="00803CA1" w:rsidTr="005348F0">
        <w:tc>
          <w:tcPr>
            <w:tcW w:w="7515" w:type="dxa"/>
          </w:tcPr>
          <w:p w:rsidR="00803CA1" w:rsidRPr="00803CA1" w:rsidRDefault="00803CA1" w:rsidP="00803CA1">
            <w:pPr>
              <w:tabs>
                <w:tab w:val="num" w:pos="1287"/>
              </w:tabs>
              <w:jc w:val="both"/>
              <w:rPr>
                <w:rFonts w:ascii="Times New Roman" w:hAnsi="Times New Roman"/>
                <w:sz w:val="24"/>
                <w:szCs w:val="24"/>
              </w:rPr>
            </w:pPr>
            <w:r w:rsidRPr="00803CA1">
              <w:rPr>
                <w:rFonts w:ascii="Times New Roman" w:hAnsi="Times New Roman"/>
                <w:sz w:val="24"/>
                <w:szCs w:val="24"/>
              </w:rPr>
              <w:t xml:space="preserve">Директор МБОУ «Излучинская общеобразовательная </w:t>
            </w:r>
          </w:p>
          <w:p w:rsidR="00803CA1" w:rsidRPr="00803CA1" w:rsidRDefault="00803CA1" w:rsidP="00803CA1">
            <w:pPr>
              <w:jc w:val="both"/>
              <w:rPr>
                <w:rFonts w:ascii="Times New Roman" w:hAnsi="Times New Roman"/>
                <w:sz w:val="24"/>
                <w:szCs w:val="24"/>
              </w:rPr>
            </w:pPr>
            <w:r w:rsidRPr="00803CA1">
              <w:rPr>
                <w:rFonts w:ascii="Times New Roman" w:hAnsi="Times New Roman"/>
                <w:sz w:val="24"/>
                <w:szCs w:val="24"/>
              </w:rPr>
              <w:t>начальная школа»</w:t>
            </w:r>
          </w:p>
        </w:tc>
        <w:tc>
          <w:tcPr>
            <w:tcW w:w="3117"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Е. В. Шагвалеева</w:t>
            </w:r>
          </w:p>
        </w:tc>
      </w:tr>
      <w:tr w:rsidR="00803CA1" w:rsidRPr="00803CA1" w:rsidTr="005348F0">
        <w:tc>
          <w:tcPr>
            <w:tcW w:w="7515" w:type="dxa"/>
          </w:tcPr>
          <w:p w:rsidR="00803CA1" w:rsidRPr="00803CA1" w:rsidRDefault="00803CA1" w:rsidP="00803CA1">
            <w:pPr>
              <w:jc w:val="both"/>
              <w:rPr>
                <w:rFonts w:ascii="Times New Roman" w:hAnsi="Times New Roman"/>
                <w:sz w:val="24"/>
                <w:szCs w:val="24"/>
              </w:rPr>
            </w:pPr>
            <w:r w:rsidRPr="00803CA1">
              <w:rPr>
                <w:rFonts w:ascii="Times New Roman" w:hAnsi="Times New Roman"/>
                <w:sz w:val="24"/>
                <w:szCs w:val="24"/>
              </w:rPr>
              <w:t>Директор МБОУ «Ваховская ОСШ»</w:t>
            </w:r>
          </w:p>
        </w:tc>
        <w:tc>
          <w:tcPr>
            <w:tcW w:w="3117"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 xml:space="preserve">Л. В. Щеблыкина </w:t>
            </w:r>
          </w:p>
        </w:tc>
      </w:tr>
      <w:tr w:rsidR="00803CA1" w:rsidRPr="00803CA1" w:rsidTr="005348F0">
        <w:tc>
          <w:tcPr>
            <w:tcW w:w="7515" w:type="dxa"/>
          </w:tcPr>
          <w:p w:rsidR="00803CA1" w:rsidRPr="00803CA1" w:rsidRDefault="00803CA1" w:rsidP="00803CA1">
            <w:pPr>
              <w:jc w:val="both"/>
              <w:rPr>
                <w:rFonts w:ascii="Times New Roman" w:hAnsi="Times New Roman"/>
                <w:sz w:val="24"/>
                <w:szCs w:val="24"/>
              </w:rPr>
            </w:pPr>
            <w:r w:rsidRPr="00803CA1">
              <w:rPr>
                <w:rFonts w:ascii="Times New Roman" w:hAnsi="Times New Roman"/>
                <w:sz w:val="24"/>
                <w:szCs w:val="24"/>
              </w:rPr>
              <w:t>Директор МБОУ Районный центр дополнительного образования детей «Спектр»</w:t>
            </w:r>
          </w:p>
        </w:tc>
        <w:tc>
          <w:tcPr>
            <w:tcW w:w="3117"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Н. П. Сорокина</w:t>
            </w:r>
          </w:p>
        </w:tc>
      </w:tr>
      <w:tr w:rsidR="00803CA1" w:rsidRPr="00803CA1" w:rsidTr="005348F0">
        <w:tc>
          <w:tcPr>
            <w:tcW w:w="7515" w:type="dxa"/>
          </w:tcPr>
          <w:p w:rsidR="00803CA1" w:rsidRPr="00803CA1" w:rsidRDefault="00803CA1" w:rsidP="00803CA1">
            <w:pPr>
              <w:jc w:val="both"/>
              <w:rPr>
                <w:rFonts w:ascii="Times New Roman" w:hAnsi="Times New Roman"/>
                <w:sz w:val="24"/>
                <w:szCs w:val="24"/>
              </w:rPr>
            </w:pPr>
            <w:r w:rsidRPr="00803CA1">
              <w:rPr>
                <w:rFonts w:ascii="Times New Roman" w:hAnsi="Times New Roman"/>
                <w:sz w:val="24"/>
                <w:szCs w:val="24"/>
              </w:rPr>
              <w:t>Директор МБОУ «Ларьякская общеобразовательная средняя школа»</w:t>
            </w:r>
          </w:p>
        </w:tc>
        <w:tc>
          <w:tcPr>
            <w:tcW w:w="3117"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В. А. Юсковец</w:t>
            </w:r>
          </w:p>
        </w:tc>
      </w:tr>
      <w:tr w:rsidR="00803CA1" w:rsidRPr="00803CA1" w:rsidTr="005348F0">
        <w:tc>
          <w:tcPr>
            <w:tcW w:w="7515" w:type="dxa"/>
          </w:tcPr>
          <w:p w:rsidR="00803CA1" w:rsidRPr="00803CA1" w:rsidRDefault="00803CA1" w:rsidP="00803CA1">
            <w:pPr>
              <w:jc w:val="both"/>
              <w:rPr>
                <w:rFonts w:ascii="Times New Roman" w:hAnsi="Times New Roman"/>
                <w:sz w:val="24"/>
                <w:szCs w:val="24"/>
              </w:rPr>
            </w:pPr>
            <w:r w:rsidRPr="00803CA1">
              <w:rPr>
                <w:rFonts w:ascii="Times New Roman" w:hAnsi="Times New Roman"/>
                <w:sz w:val="24"/>
                <w:szCs w:val="24"/>
              </w:rPr>
              <w:t>МБОУ «Новоаганская очно-заочная школа»</w:t>
            </w:r>
          </w:p>
        </w:tc>
        <w:tc>
          <w:tcPr>
            <w:tcW w:w="3117"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Н. П. Прасолова</w:t>
            </w:r>
          </w:p>
        </w:tc>
      </w:tr>
      <w:tr w:rsidR="00803CA1" w:rsidRPr="00803CA1" w:rsidTr="005348F0">
        <w:tc>
          <w:tcPr>
            <w:tcW w:w="7515" w:type="dxa"/>
          </w:tcPr>
          <w:p w:rsidR="00803CA1" w:rsidRPr="00803CA1" w:rsidRDefault="00803CA1" w:rsidP="00803CA1">
            <w:pPr>
              <w:tabs>
                <w:tab w:val="num" w:pos="1287"/>
              </w:tabs>
              <w:jc w:val="both"/>
              <w:rPr>
                <w:rFonts w:ascii="Times New Roman" w:hAnsi="Times New Roman"/>
                <w:sz w:val="24"/>
                <w:szCs w:val="24"/>
              </w:rPr>
            </w:pPr>
            <w:r w:rsidRPr="00803CA1">
              <w:rPr>
                <w:rFonts w:ascii="Times New Roman" w:hAnsi="Times New Roman"/>
                <w:sz w:val="24"/>
                <w:szCs w:val="24"/>
              </w:rPr>
              <w:t>МАОДО «Детская школа искусств им. А.В. Ливна»</w:t>
            </w:r>
          </w:p>
        </w:tc>
        <w:tc>
          <w:tcPr>
            <w:tcW w:w="3117"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Т. И. Солонина</w:t>
            </w:r>
          </w:p>
        </w:tc>
      </w:tr>
      <w:tr w:rsidR="00803CA1" w:rsidRPr="00803CA1" w:rsidTr="005348F0">
        <w:tc>
          <w:tcPr>
            <w:tcW w:w="7515" w:type="dxa"/>
          </w:tcPr>
          <w:p w:rsidR="00803CA1" w:rsidRPr="00803CA1" w:rsidRDefault="00803CA1" w:rsidP="00803CA1">
            <w:pPr>
              <w:tabs>
                <w:tab w:val="num" w:pos="1287"/>
              </w:tabs>
              <w:jc w:val="both"/>
              <w:rPr>
                <w:rFonts w:ascii="Times New Roman" w:hAnsi="Times New Roman"/>
                <w:sz w:val="24"/>
                <w:szCs w:val="24"/>
              </w:rPr>
            </w:pPr>
            <w:r w:rsidRPr="00803CA1">
              <w:rPr>
                <w:rFonts w:ascii="Times New Roman" w:hAnsi="Times New Roman"/>
                <w:sz w:val="24"/>
                <w:szCs w:val="24"/>
              </w:rPr>
              <w:t>Директор МАОДО «Новоаганская детская школа искусств»</w:t>
            </w:r>
          </w:p>
        </w:tc>
        <w:tc>
          <w:tcPr>
            <w:tcW w:w="3117"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О. М. Панина</w:t>
            </w:r>
          </w:p>
        </w:tc>
      </w:tr>
      <w:tr w:rsidR="00803CA1" w:rsidRPr="00803CA1" w:rsidTr="005348F0">
        <w:tc>
          <w:tcPr>
            <w:tcW w:w="7515" w:type="dxa"/>
          </w:tcPr>
          <w:p w:rsidR="00803CA1" w:rsidRPr="00803CA1" w:rsidRDefault="00803CA1" w:rsidP="00803CA1">
            <w:pPr>
              <w:tabs>
                <w:tab w:val="num" w:pos="1287"/>
              </w:tabs>
              <w:jc w:val="both"/>
              <w:rPr>
                <w:rFonts w:ascii="Times New Roman" w:hAnsi="Times New Roman"/>
                <w:sz w:val="24"/>
                <w:szCs w:val="24"/>
              </w:rPr>
            </w:pPr>
            <w:r w:rsidRPr="00803CA1">
              <w:rPr>
                <w:rFonts w:ascii="Times New Roman" w:hAnsi="Times New Roman"/>
                <w:sz w:val="24"/>
                <w:szCs w:val="24"/>
              </w:rPr>
              <w:t>Директор МАОДО «Ларьякская детская школа искусств»</w:t>
            </w:r>
          </w:p>
        </w:tc>
        <w:tc>
          <w:tcPr>
            <w:tcW w:w="3117"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Л. И. Мамонтова</w:t>
            </w:r>
          </w:p>
        </w:tc>
      </w:tr>
      <w:tr w:rsidR="00803CA1" w:rsidRPr="00803CA1" w:rsidTr="005348F0">
        <w:tc>
          <w:tcPr>
            <w:tcW w:w="7515" w:type="dxa"/>
            <w:tcBorders>
              <w:bottom w:val="single" w:sz="4" w:space="0" w:color="auto"/>
            </w:tcBorders>
          </w:tcPr>
          <w:p w:rsidR="00803CA1" w:rsidRPr="00803CA1" w:rsidRDefault="00803CA1" w:rsidP="00803CA1">
            <w:pPr>
              <w:tabs>
                <w:tab w:val="num" w:pos="1287"/>
              </w:tabs>
              <w:jc w:val="both"/>
              <w:rPr>
                <w:rFonts w:ascii="Times New Roman" w:hAnsi="Times New Roman"/>
                <w:sz w:val="24"/>
                <w:szCs w:val="24"/>
              </w:rPr>
            </w:pPr>
            <w:r w:rsidRPr="00803CA1">
              <w:rPr>
                <w:rFonts w:ascii="Times New Roman" w:hAnsi="Times New Roman"/>
                <w:sz w:val="24"/>
                <w:szCs w:val="24"/>
              </w:rPr>
              <w:t>Директор МАОДО «Охтеурская детская школа искусств»</w:t>
            </w:r>
          </w:p>
        </w:tc>
        <w:tc>
          <w:tcPr>
            <w:tcW w:w="3117" w:type="dxa"/>
            <w:tcBorders>
              <w:bottom w:val="single" w:sz="4" w:space="0" w:color="auto"/>
            </w:tcBorders>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А.А. Матыгулина</w:t>
            </w:r>
          </w:p>
        </w:tc>
      </w:tr>
      <w:tr w:rsidR="00803CA1" w:rsidRPr="00803CA1" w:rsidTr="005348F0">
        <w:tc>
          <w:tcPr>
            <w:tcW w:w="7515" w:type="dxa"/>
            <w:tcBorders>
              <w:bottom w:val="single" w:sz="4" w:space="0" w:color="auto"/>
            </w:tcBorders>
          </w:tcPr>
          <w:p w:rsidR="00803CA1" w:rsidRPr="00803CA1" w:rsidRDefault="00803CA1" w:rsidP="00803CA1">
            <w:pPr>
              <w:tabs>
                <w:tab w:val="num" w:pos="1287"/>
              </w:tabs>
              <w:jc w:val="both"/>
              <w:rPr>
                <w:rFonts w:ascii="Times New Roman" w:hAnsi="Times New Roman"/>
                <w:sz w:val="24"/>
                <w:szCs w:val="24"/>
              </w:rPr>
            </w:pPr>
            <w:r w:rsidRPr="00803CA1">
              <w:rPr>
                <w:rFonts w:ascii="Times New Roman" w:hAnsi="Times New Roman"/>
                <w:sz w:val="24"/>
                <w:szCs w:val="24"/>
              </w:rPr>
              <w:t>Директор МАОДО «Ваховская детская школа искусств»</w:t>
            </w:r>
          </w:p>
        </w:tc>
        <w:tc>
          <w:tcPr>
            <w:tcW w:w="3117" w:type="dxa"/>
            <w:tcBorders>
              <w:bottom w:val="single" w:sz="4" w:space="0" w:color="auto"/>
            </w:tcBorders>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Г. И. Бутенко</w:t>
            </w:r>
          </w:p>
        </w:tc>
      </w:tr>
    </w:tbl>
    <w:p w:rsidR="00803CA1" w:rsidRDefault="00803CA1" w:rsidP="00803CA1">
      <w:pPr>
        <w:spacing w:after="160" w:line="259" w:lineRule="auto"/>
        <w:rPr>
          <w:rFonts w:eastAsia="Calibri"/>
          <w:lang w:eastAsia="en-US"/>
        </w:rPr>
      </w:pPr>
    </w:p>
    <w:p w:rsidR="00803CA1" w:rsidRDefault="00803CA1" w:rsidP="00803CA1">
      <w:pPr>
        <w:spacing w:after="160" w:line="259" w:lineRule="auto"/>
        <w:rPr>
          <w:rFonts w:eastAsia="Calibri"/>
          <w:lang w:eastAsia="en-US"/>
        </w:rPr>
      </w:pPr>
    </w:p>
    <w:p w:rsidR="00803CA1" w:rsidRDefault="00803CA1" w:rsidP="00803CA1">
      <w:pPr>
        <w:spacing w:after="160" w:line="259" w:lineRule="auto"/>
        <w:rPr>
          <w:rFonts w:eastAsia="Calibri"/>
          <w:lang w:eastAsia="en-US"/>
        </w:rPr>
      </w:pPr>
    </w:p>
    <w:p w:rsidR="00803CA1" w:rsidRDefault="00803CA1" w:rsidP="00803CA1">
      <w:pPr>
        <w:spacing w:after="160" w:line="259" w:lineRule="auto"/>
        <w:rPr>
          <w:rFonts w:eastAsia="Calibri"/>
          <w:lang w:eastAsia="en-US"/>
        </w:rPr>
      </w:pPr>
    </w:p>
    <w:p w:rsidR="00803CA1" w:rsidRDefault="00803CA1" w:rsidP="00803CA1">
      <w:pPr>
        <w:ind w:firstLine="5670"/>
        <w:jc w:val="both"/>
        <w:rPr>
          <w:rFonts w:eastAsia="Calibri"/>
          <w:lang w:eastAsia="en-US"/>
        </w:rPr>
      </w:pPr>
      <w:r>
        <w:rPr>
          <w:rFonts w:eastAsia="Calibri"/>
          <w:lang w:eastAsia="en-US"/>
        </w:rPr>
        <w:lastRenderedPageBreak/>
        <w:t>Приложение 2 к постановлению</w:t>
      </w:r>
    </w:p>
    <w:p w:rsidR="00803CA1" w:rsidRDefault="00803CA1" w:rsidP="00803CA1">
      <w:pPr>
        <w:ind w:firstLine="5670"/>
        <w:jc w:val="both"/>
        <w:rPr>
          <w:rFonts w:eastAsia="Calibri"/>
          <w:lang w:eastAsia="en-US"/>
        </w:rPr>
      </w:pPr>
      <w:r>
        <w:rPr>
          <w:rFonts w:eastAsia="Calibri"/>
          <w:lang w:eastAsia="en-US"/>
        </w:rPr>
        <w:t>администрации района</w:t>
      </w:r>
    </w:p>
    <w:p w:rsidR="00803CA1" w:rsidRDefault="00803CA1" w:rsidP="00803CA1">
      <w:pPr>
        <w:spacing w:after="160" w:line="259" w:lineRule="auto"/>
        <w:ind w:firstLine="5670"/>
        <w:rPr>
          <w:rFonts w:eastAsia="Calibri"/>
          <w:lang w:eastAsia="en-US"/>
        </w:rPr>
      </w:pPr>
      <w:r>
        <w:rPr>
          <w:rFonts w:eastAsia="Calibri"/>
          <w:lang w:eastAsia="en-US"/>
        </w:rPr>
        <w:t xml:space="preserve">от </w:t>
      </w:r>
      <w:r w:rsidR="00422191">
        <w:rPr>
          <w:rFonts w:eastAsia="Calibri"/>
          <w:lang w:eastAsia="en-US"/>
        </w:rPr>
        <w:t>23.03.2020</w:t>
      </w:r>
      <w:r>
        <w:rPr>
          <w:rFonts w:eastAsia="Calibri"/>
          <w:lang w:eastAsia="en-US"/>
        </w:rPr>
        <w:t xml:space="preserve"> № </w:t>
      </w:r>
      <w:r w:rsidR="00422191">
        <w:rPr>
          <w:rFonts w:eastAsia="Calibri"/>
          <w:lang w:eastAsia="en-US"/>
        </w:rPr>
        <w:t>483</w:t>
      </w:r>
    </w:p>
    <w:p w:rsidR="00803CA1" w:rsidRDefault="00803CA1" w:rsidP="00803CA1">
      <w:pPr>
        <w:rPr>
          <w:rFonts w:eastAsia="Calibri"/>
          <w:b/>
          <w:lang w:eastAsia="en-US"/>
        </w:rPr>
      </w:pPr>
    </w:p>
    <w:p w:rsidR="00803CA1" w:rsidRPr="00803CA1" w:rsidRDefault="00803CA1" w:rsidP="00803CA1">
      <w:pPr>
        <w:rPr>
          <w:rFonts w:eastAsia="Calibri"/>
          <w:b/>
          <w:lang w:eastAsia="en-US"/>
        </w:rPr>
      </w:pPr>
    </w:p>
    <w:p w:rsidR="00803CA1" w:rsidRDefault="00803CA1" w:rsidP="00803CA1">
      <w:pPr>
        <w:jc w:val="center"/>
        <w:rPr>
          <w:rFonts w:eastAsia="Calibri"/>
          <w:b/>
          <w:lang w:eastAsia="en-US"/>
        </w:rPr>
      </w:pPr>
      <w:r w:rsidRPr="00803CA1">
        <w:rPr>
          <w:rFonts w:eastAsia="Calibri"/>
          <w:b/>
          <w:lang w:eastAsia="en-US"/>
        </w:rPr>
        <w:t xml:space="preserve">Список учреждений, подведомственных управлению культуры, управлению образования и молодежной политики администрации района </w:t>
      </w:r>
    </w:p>
    <w:p w:rsidR="00803CA1" w:rsidRPr="00803CA1" w:rsidRDefault="00803CA1" w:rsidP="00803CA1">
      <w:pPr>
        <w:jc w:val="center"/>
        <w:rPr>
          <w:rFonts w:eastAsia="Calibri"/>
          <w:b/>
          <w:lang w:eastAsia="en-US"/>
        </w:rPr>
      </w:pPr>
    </w:p>
    <w:tbl>
      <w:tblPr>
        <w:tblStyle w:val="46"/>
        <w:tblW w:w="10632" w:type="dxa"/>
        <w:tblInd w:w="-998" w:type="dxa"/>
        <w:tblLook w:val="04A0" w:firstRow="1" w:lastRow="0" w:firstColumn="1" w:lastColumn="0" w:noHBand="0" w:noVBand="1"/>
      </w:tblPr>
      <w:tblGrid>
        <w:gridCol w:w="7515"/>
        <w:gridCol w:w="3117"/>
      </w:tblGrid>
      <w:tr w:rsidR="00803CA1" w:rsidRPr="00803CA1" w:rsidTr="005348F0">
        <w:tc>
          <w:tcPr>
            <w:tcW w:w="7515" w:type="dxa"/>
            <w:tcBorders>
              <w:top w:val="single" w:sz="4" w:space="0" w:color="auto"/>
            </w:tcBorders>
          </w:tcPr>
          <w:p w:rsidR="00803CA1" w:rsidRPr="00803CA1" w:rsidRDefault="00803CA1" w:rsidP="00803CA1">
            <w:pPr>
              <w:tabs>
                <w:tab w:val="num" w:pos="1287"/>
              </w:tabs>
              <w:jc w:val="both"/>
              <w:rPr>
                <w:rFonts w:ascii="Times New Roman" w:hAnsi="Times New Roman"/>
                <w:sz w:val="24"/>
                <w:szCs w:val="24"/>
              </w:rPr>
            </w:pPr>
            <w:r w:rsidRPr="00803CA1">
              <w:rPr>
                <w:rFonts w:ascii="Times New Roman" w:hAnsi="Times New Roman"/>
                <w:sz w:val="24"/>
                <w:szCs w:val="24"/>
              </w:rPr>
              <w:t>Директор МАОДО «Новоаганская детская школа искусств»</w:t>
            </w:r>
          </w:p>
        </w:tc>
        <w:tc>
          <w:tcPr>
            <w:tcW w:w="3117" w:type="dxa"/>
            <w:tcBorders>
              <w:top w:val="single" w:sz="4" w:space="0" w:color="auto"/>
            </w:tcBorders>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О. М. Панина</w:t>
            </w:r>
          </w:p>
        </w:tc>
      </w:tr>
      <w:tr w:rsidR="00803CA1" w:rsidRPr="00803CA1" w:rsidTr="005348F0">
        <w:tc>
          <w:tcPr>
            <w:tcW w:w="7515" w:type="dxa"/>
          </w:tcPr>
          <w:p w:rsidR="00803CA1" w:rsidRPr="00803CA1" w:rsidRDefault="00803CA1" w:rsidP="00803CA1">
            <w:pPr>
              <w:tabs>
                <w:tab w:val="num" w:pos="1287"/>
              </w:tabs>
              <w:jc w:val="both"/>
              <w:rPr>
                <w:rFonts w:ascii="Times New Roman" w:hAnsi="Times New Roman"/>
                <w:sz w:val="24"/>
                <w:szCs w:val="24"/>
              </w:rPr>
            </w:pPr>
            <w:r w:rsidRPr="00803CA1">
              <w:rPr>
                <w:rFonts w:ascii="Times New Roman" w:hAnsi="Times New Roman"/>
                <w:sz w:val="24"/>
                <w:szCs w:val="24"/>
              </w:rPr>
              <w:t>Директор МАОДО «Ларьякская детская школа искусств»</w:t>
            </w:r>
          </w:p>
        </w:tc>
        <w:tc>
          <w:tcPr>
            <w:tcW w:w="3117"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Л. И. Мамонтова</w:t>
            </w:r>
          </w:p>
        </w:tc>
      </w:tr>
      <w:tr w:rsidR="00803CA1" w:rsidRPr="00803CA1" w:rsidTr="005348F0">
        <w:tc>
          <w:tcPr>
            <w:tcW w:w="7515" w:type="dxa"/>
          </w:tcPr>
          <w:p w:rsidR="00803CA1" w:rsidRPr="00803CA1" w:rsidRDefault="00803CA1" w:rsidP="00803CA1">
            <w:pPr>
              <w:tabs>
                <w:tab w:val="num" w:pos="1287"/>
              </w:tabs>
              <w:jc w:val="both"/>
              <w:rPr>
                <w:rFonts w:ascii="Times New Roman" w:hAnsi="Times New Roman"/>
                <w:sz w:val="24"/>
                <w:szCs w:val="24"/>
              </w:rPr>
            </w:pPr>
            <w:r w:rsidRPr="00803CA1">
              <w:rPr>
                <w:rFonts w:ascii="Times New Roman" w:hAnsi="Times New Roman"/>
                <w:sz w:val="24"/>
                <w:szCs w:val="24"/>
              </w:rPr>
              <w:t>Директор МАОДО «Охтеурская детская школа искусств»</w:t>
            </w:r>
          </w:p>
        </w:tc>
        <w:tc>
          <w:tcPr>
            <w:tcW w:w="3117"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А.А. Матыгулина</w:t>
            </w:r>
          </w:p>
        </w:tc>
      </w:tr>
      <w:tr w:rsidR="00803CA1" w:rsidRPr="00803CA1" w:rsidTr="005348F0">
        <w:tc>
          <w:tcPr>
            <w:tcW w:w="7515" w:type="dxa"/>
          </w:tcPr>
          <w:p w:rsidR="00803CA1" w:rsidRPr="00803CA1" w:rsidRDefault="00803CA1" w:rsidP="00803CA1">
            <w:pPr>
              <w:tabs>
                <w:tab w:val="num" w:pos="1287"/>
              </w:tabs>
              <w:jc w:val="both"/>
              <w:rPr>
                <w:rFonts w:ascii="Times New Roman" w:hAnsi="Times New Roman"/>
                <w:sz w:val="24"/>
                <w:szCs w:val="24"/>
              </w:rPr>
            </w:pPr>
            <w:r w:rsidRPr="00803CA1">
              <w:rPr>
                <w:rFonts w:ascii="Times New Roman" w:hAnsi="Times New Roman"/>
                <w:sz w:val="24"/>
                <w:szCs w:val="24"/>
              </w:rPr>
              <w:t>Директор МАОДО «Ваховская детская школа искусств»</w:t>
            </w:r>
          </w:p>
        </w:tc>
        <w:tc>
          <w:tcPr>
            <w:tcW w:w="3117"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Г. И. Бутенко</w:t>
            </w:r>
          </w:p>
        </w:tc>
      </w:tr>
      <w:tr w:rsidR="00803CA1" w:rsidRPr="00803CA1" w:rsidTr="005348F0">
        <w:tc>
          <w:tcPr>
            <w:tcW w:w="7515" w:type="dxa"/>
          </w:tcPr>
          <w:p w:rsidR="00803CA1" w:rsidRPr="00803CA1" w:rsidRDefault="00803CA1" w:rsidP="00803CA1">
            <w:pPr>
              <w:jc w:val="both"/>
              <w:rPr>
                <w:rFonts w:ascii="Times New Roman" w:hAnsi="Times New Roman"/>
                <w:sz w:val="24"/>
                <w:szCs w:val="24"/>
              </w:rPr>
            </w:pPr>
            <w:r w:rsidRPr="00803CA1">
              <w:rPr>
                <w:rFonts w:ascii="Times New Roman" w:hAnsi="Times New Roman"/>
                <w:sz w:val="24"/>
                <w:szCs w:val="24"/>
              </w:rPr>
              <w:t>Директор МБОУ Районный центр дополнительного образования детей «Спектр»</w:t>
            </w:r>
          </w:p>
        </w:tc>
        <w:tc>
          <w:tcPr>
            <w:tcW w:w="3117"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Н. П. Сорокина</w:t>
            </w:r>
          </w:p>
        </w:tc>
      </w:tr>
    </w:tbl>
    <w:p w:rsidR="00803CA1" w:rsidRPr="00803CA1" w:rsidRDefault="00803CA1" w:rsidP="00803CA1">
      <w:pPr>
        <w:spacing w:after="160" w:line="259" w:lineRule="auto"/>
        <w:jc w:val="center"/>
        <w:rPr>
          <w:rFonts w:eastAsia="Calibri"/>
          <w:lang w:eastAsia="en-US"/>
        </w:rPr>
      </w:pPr>
    </w:p>
    <w:p w:rsidR="00803CA1" w:rsidRPr="00803CA1" w:rsidRDefault="00803CA1" w:rsidP="00803CA1">
      <w:pPr>
        <w:spacing w:after="160" w:line="259" w:lineRule="auto"/>
        <w:jc w:val="center"/>
        <w:rPr>
          <w:rFonts w:eastAsia="Calibri"/>
          <w:lang w:eastAsia="en-US"/>
        </w:rPr>
      </w:pPr>
    </w:p>
    <w:p w:rsidR="00803CA1" w:rsidRPr="00803CA1" w:rsidRDefault="00803CA1" w:rsidP="00803CA1">
      <w:pPr>
        <w:spacing w:after="160" w:line="259" w:lineRule="auto"/>
        <w:jc w:val="center"/>
        <w:rPr>
          <w:rFonts w:eastAsia="Calibri"/>
          <w:lang w:eastAsia="en-US"/>
        </w:rPr>
      </w:pPr>
    </w:p>
    <w:p w:rsidR="00803CA1" w:rsidRPr="00803CA1" w:rsidRDefault="00803CA1" w:rsidP="00803CA1">
      <w:pPr>
        <w:spacing w:after="160" w:line="259" w:lineRule="auto"/>
        <w:jc w:val="center"/>
        <w:rPr>
          <w:rFonts w:eastAsia="Calibri"/>
          <w:lang w:eastAsia="en-US"/>
        </w:rPr>
      </w:pPr>
    </w:p>
    <w:p w:rsidR="00803CA1" w:rsidRPr="00803CA1" w:rsidRDefault="00803CA1" w:rsidP="00803CA1">
      <w:pPr>
        <w:spacing w:after="160" w:line="259" w:lineRule="auto"/>
        <w:jc w:val="center"/>
        <w:rPr>
          <w:rFonts w:eastAsia="Calibri"/>
          <w:lang w:eastAsia="en-US"/>
        </w:rPr>
      </w:pPr>
    </w:p>
    <w:p w:rsidR="00803CA1" w:rsidRPr="00803CA1" w:rsidRDefault="00803CA1" w:rsidP="00803CA1">
      <w:pPr>
        <w:spacing w:after="160" w:line="259" w:lineRule="auto"/>
        <w:jc w:val="center"/>
        <w:rPr>
          <w:rFonts w:eastAsia="Calibri"/>
          <w:lang w:eastAsia="en-US"/>
        </w:rPr>
      </w:pPr>
    </w:p>
    <w:p w:rsidR="00803CA1" w:rsidRPr="00803CA1" w:rsidRDefault="00803CA1" w:rsidP="00803CA1">
      <w:pPr>
        <w:spacing w:after="160" w:line="259" w:lineRule="auto"/>
        <w:jc w:val="center"/>
        <w:rPr>
          <w:rFonts w:eastAsia="Calibri"/>
          <w:lang w:eastAsia="en-US"/>
        </w:rPr>
      </w:pPr>
    </w:p>
    <w:p w:rsidR="00803CA1" w:rsidRPr="00803CA1" w:rsidRDefault="00803CA1" w:rsidP="00803CA1">
      <w:pPr>
        <w:spacing w:after="160" w:line="259" w:lineRule="auto"/>
        <w:jc w:val="center"/>
        <w:rPr>
          <w:rFonts w:eastAsia="Calibri"/>
          <w:lang w:eastAsia="en-US"/>
        </w:rPr>
      </w:pPr>
    </w:p>
    <w:p w:rsidR="00803CA1" w:rsidRPr="00803CA1" w:rsidRDefault="00803CA1" w:rsidP="00803CA1">
      <w:pPr>
        <w:spacing w:after="160" w:line="259" w:lineRule="auto"/>
        <w:jc w:val="center"/>
        <w:rPr>
          <w:rFonts w:eastAsia="Calibri"/>
          <w:lang w:eastAsia="en-US"/>
        </w:rPr>
      </w:pPr>
    </w:p>
    <w:p w:rsidR="00803CA1" w:rsidRPr="00803CA1" w:rsidRDefault="00803CA1" w:rsidP="00803CA1">
      <w:pPr>
        <w:spacing w:after="160" w:line="259" w:lineRule="auto"/>
        <w:jc w:val="center"/>
        <w:rPr>
          <w:rFonts w:eastAsia="Calibri"/>
          <w:lang w:eastAsia="en-US"/>
        </w:rPr>
      </w:pPr>
    </w:p>
    <w:p w:rsidR="00803CA1" w:rsidRPr="00803CA1" w:rsidRDefault="00803CA1" w:rsidP="00803CA1">
      <w:pPr>
        <w:spacing w:after="160" w:line="259" w:lineRule="auto"/>
        <w:jc w:val="center"/>
        <w:rPr>
          <w:rFonts w:eastAsia="Calibri"/>
          <w:lang w:eastAsia="en-US"/>
        </w:rPr>
      </w:pPr>
    </w:p>
    <w:p w:rsidR="00803CA1" w:rsidRPr="00803CA1" w:rsidRDefault="00803CA1" w:rsidP="00803CA1">
      <w:pPr>
        <w:spacing w:after="160" w:line="259" w:lineRule="auto"/>
        <w:jc w:val="center"/>
        <w:rPr>
          <w:rFonts w:eastAsia="Calibri"/>
          <w:lang w:eastAsia="en-US"/>
        </w:rPr>
      </w:pPr>
    </w:p>
    <w:p w:rsidR="00803CA1" w:rsidRPr="00803CA1" w:rsidRDefault="00803CA1" w:rsidP="00803CA1">
      <w:pPr>
        <w:spacing w:after="160" w:line="259" w:lineRule="auto"/>
        <w:jc w:val="center"/>
        <w:rPr>
          <w:rFonts w:eastAsia="Calibri"/>
          <w:lang w:eastAsia="en-US"/>
        </w:rPr>
      </w:pPr>
    </w:p>
    <w:p w:rsidR="00803CA1" w:rsidRPr="00803CA1" w:rsidRDefault="00803CA1" w:rsidP="00803CA1">
      <w:pPr>
        <w:spacing w:after="160" w:line="259" w:lineRule="auto"/>
        <w:jc w:val="center"/>
        <w:rPr>
          <w:rFonts w:eastAsia="Calibri"/>
          <w:lang w:eastAsia="en-US"/>
        </w:rPr>
      </w:pPr>
    </w:p>
    <w:p w:rsidR="00803CA1" w:rsidRPr="00803CA1" w:rsidRDefault="00803CA1" w:rsidP="00803CA1">
      <w:pPr>
        <w:spacing w:after="160" w:line="259" w:lineRule="auto"/>
        <w:jc w:val="center"/>
        <w:rPr>
          <w:rFonts w:eastAsia="Calibri"/>
          <w:lang w:eastAsia="en-US"/>
        </w:rPr>
      </w:pPr>
    </w:p>
    <w:p w:rsidR="00803CA1" w:rsidRPr="00803CA1" w:rsidRDefault="00803CA1" w:rsidP="00803CA1">
      <w:pPr>
        <w:spacing w:after="160" w:line="259" w:lineRule="auto"/>
        <w:jc w:val="center"/>
        <w:rPr>
          <w:rFonts w:eastAsia="Calibri"/>
          <w:lang w:eastAsia="en-US"/>
        </w:rPr>
      </w:pPr>
    </w:p>
    <w:p w:rsidR="00803CA1" w:rsidRPr="00803CA1" w:rsidRDefault="00803CA1" w:rsidP="00803CA1">
      <w:pPr>
        <w:spacing w:after="160" w:line="259" w:lineRule="auto"/>
        <w:jc w:val="center"/>
        <w:rPr>
          <w:rFonts w:eastAsia="Calibri"/>
          <w:lang w:eastAsia="en-US"/>
        </w:rPr>
      </w:pPr>
    </w:p>
    <w:p w:rsidR="00803CA1" w:rsidRPr="00803CA1" w:rsidRDefault="00803CA1" w:rsidP="00803CA1">
      <w:pPr>
        <w:spacing w:after="160" w:line="259" w:lineRule="auto"/>
        <w:jc w:val="center"/>
        <w:rPr>
          <w:rFonts w:eastAsia="Calibri"/>
          <w:lang w:eastAsia="en-US"/>
        </w:rPr>
      </w:pPr>
    </w:p>
    <w:p w:rsidR="00803CA1" w:rsidRPr="00803CA1" w:rsidRDefault="00803CA1" w:rsidP="00803CA1">
      <w:pPr>
        <w:spacing w:after="160" w:line="259" w:lineRule="auto"/>
        <w:jc w:val="center"/>
        <w:rPr>
          <w:rFonts w:eastAsia="Calibri"/>
          <w:lang w:eastAsia="en-US"/>
        </w:rPr>
      </w:pPr>
    </w:p>
    <w:p w:rsidR="00803CA1" w:rsidRDefault="00803CA1" w:rsidP="00803CA1">
      <w:pPr>
        <w:ind w:firstLine="5670"/>
        <w:jc w:val="both"/>
        <w:rPr>
          <w:rFonts w:eastAsia="Calibri"/>
          <w:lang w:eastAsia="en-US"/>
        </w:rPr>
      </w:pPr>
      <w:r>
        <w:rPr>
          <w:rFonts w:eastAsia="Calibri"/>
          <w:lang w:eastAsia="en-US"/>
        </w:rPr>
        <w:lastRenderedPageBreak/>
        <w:t>Приложение 3 к постановлению</w:t>
      </w:r>
    </w:p>
    <w:p w:rsidR="00803CA1" w:rsidRDefault="00803CA1" w:rsidP="00803CA1">
      <w:pPr>
        <w:ind w:firstLine="5670"/>
        <w:jc w:val="both"/>
        <w:rPr>
          <w:rFonts w:eastAsia="Calibri"/>
          <w:lang w:eastAsia="en-US"/>
        </w:rPr>
      </w:pPr>
      <w:r>
        <w:rPr>
          <w:rFonts w:eastAsia="Calibri"/>
          <w:lang w:eastAsia="en-US"/>
        </w:rPr>
        <w:t>администрации района</w:t>
      </w:r>
    </w:p>
    <w:p w:rsidR="00803CA1" w:rsidRDefault="00803CA1" w:rsidP="00803CA1">
      <w:pPr>
        <w:spacing w:after="160" w:line="259" w:lineRule="auto"/>
        <w:ind w:firstLine="5670"/>
        <w:rPr>
          <w:rFonts w:eastAsia="Calibri"/>
          <w:lang w:eastAsia="en-US"/>
        </w:rPr>
      </w:pPr>
      <w:r>
        <w:rPr>
          <w:rFonts w:eastAsia="Calibri"/>
          <w:lang w:eastAsia="en-US"/>
        </w:rPr>
        <w:t xml:space="preserve">от </w:t>
      </w:r>
      <w:r w:rsidR="00422191">
        <w:rPr>
          <w:rFonts w:eastAsia="Calibri"/>
          <w:lang w:eastAsia="en-US"/>
        </w:rPr>
        <w:t>23.03.2020</w:t>
      </w:r>
      <w:r>
        <w:rPr>
          <w:rFonts w:eastAsia="Calibri"/>
          <w:lang w:eastAsia="en-US"/>
        </w:rPr>
        <w:t xml:space="preserve"> № </w:t>
      </w:r>
      <w:r w:rsidR="00422191">
        <w:rPr>
          <w:rFonts w:eastAsia="Calibri"/>
          <w:lang w:eastAsia="en-US"/>
        </w:rPr>
        <w:t>483</w:t>
      </w:r>
    </w:p>
    <w:p w:rsidR="00803CA1" w:rsidRPr="00803CA1" w:rsidRDefault="00803CA1" w:rsidP="00803CA1">
      <w:pPr>
        <w:rPr>
          <w:rFonts w:eastAsia="Calibri"/>
          <w:b/>
          <w:lang w:eastAsia="en-US"/>
        </w:rPr>
      </w:pPr>
    </w:p>
    <w:p w:rsidR="00803CA1" w:rsidRDefault="00803CA1" w:rsidP="00803CA1">
      <w:pPr>
        <w:jc w:val="center"/>
        <w:rPr>
          <w:rFonts w:eastAsia="Calibri"/>
          <w:b/>
          <w:lang w:eastAsia="en-US"/>
        </w:rPr>
      </w:pPr>
      <w:r w:rsidRPr="00803CA1">
        <w:rPr>
          <w:rFonts w:eastAsia="Calibri"/>
          <w:b/>
          <w:lang w:eastAsia="en-US"/>
        </w:rPr>
        <w:t xml:space="preserve">Список учреждений, подведомственных отделу по физической культуре </w:t>
      </w:r>
    </w:p>
    <w:p w:rsidR="00803CA1" w:rsidRDefault="00803CA1" w:rsidP="00803CA1">
      <w:pPr>
        <w:jc w:val="center"/>
        <w:rPr>
          <w:rFonts w:eastAsia="Calibri"/>
          <w:b/>
          <w:lang w:eastAsia="en-US"/>
        </w:rPr>
      </w:pPr>
      <w:r w:rsidRPr="00803CA1">
        <w:rPr>
          <w:rFonts w:eastAsia="Calibri"/>
          <w:b/>
          <w:lang w:eastAsia="en-US"/>
        </w:rPr>
        <w:t>и спорту администрации района</w:t>
      </w:r>
    </w:p>
    <w:p w:rsidR="00803CA1" w:rsidRPr="00803CA1" w:rsidRDefault="00803CA1" w:rsidP="00803CA1">
      <w:pPr>
        <w:jc w:val="center"/>
        <w:rPr>
          <w:rFonts w:eastAsia="Calibri"/>
          <w:b/>
          <w:lang w:eastAsia="en-US"/>
        </w:rPr>
      </w:pPr>
    </w:p>
    <w:tbl>
      <w:tblPr>
        <w:tblStyle w:val="46"/>
        <w:tblW w:w="0" w:type="auto"/>
        <w:tblLook w:val="04A0" w:firstRow="1" w:lastRow="0" w:firstColumn="1" w:lastColumn="0" w:noHBand="0" w:noVBand="1"/>
      </w:tblPr>
      <w:tblGrid>
        <w:gridCol w:w="4672"/>
        <w:gridCol w:w="4673"/>
      </w:tblGrid>
      <w:tr w:rsidR="00803CA1" w:rsidRPr="00803CA1" w:rsidTr="005348F0">
        <w:tc>
          <w:tcPr>
            <w:tcW w:w="4672" w:type="dxa"/>
          </w:tcPr>
          <w:p w:rsidR="00803CA1" w:rsidRPr="00803CA1" w:rsidRDefault="00803CA1" w:rsidP="00803CA1">
            <w:pPr>
              <w:jc w:val="both"/>
              <w:rPr>
                <w:rFonts w:ascii="Times New Roman" w:hAnsi="Times New Roman"/>
                <w:sz w:val="24"/>
                <w:szCs w:val="24"/>
              </w:rPr>
            </w:pPr>
            <w:r w:rsidRPr="00803CA1">
              <w:rPr>
                <w:rFonts w:ascii="Times New Roman" w:hAnsi="Times New Roman"/>
                <w:sz w:val="24"/>
                <w:szCs w:val="24"/>
              </w:rPr>
              <w:t>Исполняющий обязанности МАУ «Спортивная школа Нижневартовского района»</w:t>
            </w:r>
          </w:p>
        </w:tc>
        <w:tc>
          <w:tcPr>
            <w:tcW w:w="4673" w:type="dxa"/>
          </w:tcPr>
          <w:p w:rsidR="00803CA1" w:rsidRPr="00803CA1" w:rsidRDefault="00803CA1" w:rsidP="00803CA1">
            <w:pPr>
              <w:jc w:val="center"/>
              <w:rPr>
                <w:rFonts w:ascii="Times New Roman" w:hAnsi="Times New Roman"/>
                <w:sz w:val="24"/>
                <w:szCs w:val="24"/>
              </w:rPr>
            </w:pPr>
            <w:r w:rsidRPr="00803CA1">
              <w:rPr>
                <w:rFonts w:ascii="Times New Roman" w:hAnsi="Times New Roman"/>
                <w:sz w:val="24"/>
                <w:szCs w:val="24"/>
              </w:rPr>
              <w:t>О. А. Третьяк</w:t>
            </w:r>
          </w:p>
          <w:p w:rsidR="00803CA1" w:rsidRPr="00803CA1" w:rsidRDefault="00803CA1" w:rsidP="00803CA1">
            <w:pPr>
              <w:jc w:val="center"/>
              <w:rPr>
                <w:rFonts w:ascii="Times New Roman" w:hAnsi="Times New Roman"/>
                <w:sz w:val="24"/>
                <w:szCs w:val="24"/>
              </w:rPr>
            </w:pPr>
          </w:p>
        </w:tc>
      </w:tr>
      <w:tr w:rsidR="00803CA1" w:rsidRPr="00803CA1" w:rsidTr="005348F0">
        <w:tc>
          <w:tcPr>
            <w:tcW w:w="4672" w:type="dxa"/>
          </w:tcPr>
          <w:p w:rsidR="00803CA1" w:rsidRPr="00803CA1" w:rsidRDefault="00803CA1" w:rsidP="00803CA1">
            <w:pPr>
              <w:jc w:val="both"/>
              <w:rPr>
                <w:rFonts w:ascii="Times New Roman" w:hAnsi="Times New Roman"/>
                <w:sz w:val="24"/>
                <w:szCs w:val="24"/>
              </w:rPr>
            </w:pPr>
            <w:r w:rsidRPr="00803CA1">
              <w:rPr>
                <w:rFonts w:ascii="Times New Roman" w:hAnsi="Times New Roman"/>
                <w:sz w:val="24"/>
                <w:szCs w:val="24"/>
              </w:rPr>
              <w:t>Исполняющий обязанности МАУ «Новоаганская спортивная школа «Олимп»</w:t>
            </w:r>
          </w:p>
        </w:tc>
        <w:tc>
          <w:tcPr>
            <w:tcW w:w="4673" w:type="dxa"/>
          </w:tcPr>
          <w:p w:rsidR="00803CA1" w:rsidRPr="00803CA1" w:rsidRDefault="00803CA1" w:rsidP="00803CA1">
            <w:pPr>
              <w:jc w:val="center"/>
              <w:rPr>
                <w:rFonts w:ascii="Times New Roman" w:hAnsi="Times New Roman"/>
                <w:sz w:val="24"/>
                <w:szCs w:val="24"/>
              </w:rPr>
            </w:pPr>
            <w:r w:rsidRPr="00803CA1">
              <w:rPr>
                <w:rFonts w:ascii="Times New Roman" w:hAnsi="Times New Roman"/>
                <w:sz w:val="24"/>
                <w:szCs w:val="24"/>
              </w:rPr>
              <w:t>Я. Ю. Баранова</w:t>
            </w:r>
          </w:p>
        </w:tc>
      </w:tr>
    </w:tbl>
    <w:p w:rsidR="00803CA1" w:rsidRPr="00803CA1" w:rsidRDefault="00803CA1" w:rsidP="00803CA1">
      <w:pPr>
        <w:spacing w:after="160" w:line="259" w:lineRule="auto"/>
        <w:jc w:val="center"/>
        <w:rPr>
          <w:rFonts w:eastAsia="Calibri"/>
          <w:lang w:eastAsia="en-US"/>
        </w:rPr>
      </w:pPr>
    </w:p>
    <w:p w:rsidR="00803CA1" w:rsidRPr="00803CA1" w:rsidRDefault="00803CA1" w:rsidP="00803CA1">
      <w:pPr>
        <w:spacing w:after="160" w:line="259" w:lineRule="auto"/>
        <w:jc w:val="center"/>
        <w:rPr>
          <w:rFonts w:eastAsia="Calibri"/>
          <w:lang w:eastAsia="en-US"/>
        </w:rPr>
      </w:pPr>
    </w:p>
    <w:p w:rsidR="00803CA1" w:rsidRPr="00803CA1" w:rsidRDefault="00803CA1" w:rsidP="00803CA1">
      <w:pPr>
        <w:spacing w:after="160" w:line="259" w:lineRule="auto"/>
        <w:jc w:val="center"/>
        <w:rPr>
          <w:rFonts w:eastAsia="Calibri"/>
          <w:lang w:eastAsia="en-US"/>
        </w:rPr>
      </w:pPr>
    </w:p>
    <w:p w:rsidR="00803CA1" w:rsidRPr="00803CA1" w:rsidRDefault="00803CA1" w:rsidP="00803CA1">
      <w:pPr>
        <w:spacing w:after="160" w:line="259" w:lineRule="auto"/>
        <w:jc w:val="center"/>
        <w:rPr>
          <w:rFonts w:eastAsia="Calibri"/>
          <w:lang w:eastAsia="en-US"/>
        </w:rPr>
      </w:pPr>
    </w:p>
    <w:p w:rsidR="00803CA1" w:rsidRPr="00803CA1" w:rsidRDefault="00803CA1" w:rsidP="00803CA1">
      <w:pPr>
        <w:spacing w:after="160" w:line="259" w:lineRule="auto"/>
        <w:jc w:val="center"/>
        <w:rPr>
          <w:rFonts w:eastAsia="Calibri"/>
          <w:lang w:eastAsia="en-US"/>
        </w:rPr>
      </w:pPr>
    </w:p>
    <w:p w:rsidR="00803CA1" w:rsidRPr="00803CA1" w:rsidRDefault="00803CA1" w:rsidP="00803CA1">
      <w:pPr>
        <w:spacing w:after="160" w:line="259" w:lineRule="auto"/>
        <w:jc w:val="center"/>
        <w:rPr>
          <w:rFonts w:eastAsia="Calibri"/>
          <w:lang w:eastAsia="en-US"/>
        </w:rPr>
      </w:pPr>
    </w:p>
    <w:p w:rsidR="00803CA1" w:rsidRPr="00803CA1" w:rsidRDefault="00803CA1" w:rsidP="00803CA1">
      <w:pPr>
        <w:spacing w:after="160" w:line="259" w:lineRule="auto"/>
        <w:jc w:val="center"/>
        <w:rPr>
          <w:rFonts w:eastAsia="Calibri"/>
          <w:lang w:eastAsia="en-US"/>
        </w:rPr>
      </w:pPr>
    </w:p>
    <w:p w:rsidR="00803CA1" w:rsidRPr="00803CA1" w:rsidRDefault="00803CA1" w:rsidP="00803CA1">
      <w:pPr>
        <w:spacing w:after="160" w:line="259" w:lineRule="auto"/>
        <w:jc w:val="center"/>
        <w:rPr>
          <w:rFonts w:eastAsia="Calibri"/>
          <w:lang w:eastAsia="en-US"/>
        </w:rPr>
      </w:pPr>
    </w:p>
    <w:p w:rsidR="00803CA1" w:rsidRPr="00803CA1" w:rsidRDefault="00803CA1" w:rsidP="00803CA1">
      <w:pPr>
        <w:spacing w:after="160" w:line="259" w:lineRule="auto"/>
        <w:jc w:val="center"/>
        <w:rPr>
          <w:rFonts w:eastAsia="Calibri"/>
          <w:lang w:eastAsia="en-US"/>
        </w:rPr>
      </w:pPr>
    </w:p>
    <w:p w:rsidR="00803CA1" w:rsidRPr="00803CA1" w:rsidRDefault="00803CA1" w:rsidP="00803CA1">
      <w:pPr>
        <w:spacing w:after="160" w:line="259" w:lineRule="auto"/>
        <w:jc w:val="center"/>
        <w:rPr>
          <w:rFonts w:eastAsia="Calibri"/>
          <w:lang w:eastAsia="en-US"/>
        </w:rPr>
      </w:pPr>
    </w:p>
    <w:p w:rsidR="00803CA1" w:rsidRPr="00803CA1" w:rsidRDefault="00803CA1" w:rsidP="00803CA1">
      <w:pPr>
        <w:spacing w:after="160" w:line="259" w:lineRule="auto"/>
        <w:jc w:val="center"/>
        <w:rPr>
          <w:rFonts w:eastAsia="Calibri"/>
          <w:lang w:eastAsia="en-US"/>
        </w:rPr>
      </w:pPr>
    </w:p>
    <w:p w:rsidR="00803CA1" w:rsidRPr="00803CA1" w:rsidRDefault="00803CA1" w:rsidP="00803CA1">
      <w:pPr>
        <w:spacing w:after="160" w:line="259" w:lineRule="auto"/>
        <w:jc w:val="center"/>
        <w:rPr>
          <w:rFonts w:eastAsia="Calibri"/>
          <w:lang w:eastAsia="en-US"/>
        </w:rPr>
      </w:pPr>
    </w:p>
    <w:p w:rsidR="00803CA1" w:rsidRPr="00803CA1" w:rsidRDefault="00803CA1" w:rsidP="00803CA1">
      <w:pPr>
        <w:spacing w:after="160" w:line="259" w:lineRule="auto"/>
        <w:jc w:val="center"/>
        <w:rPr>
          <w:rFonts w:eastAsia="Calibri"/>
          <w:lang w:eastAsia="en-US"/>
        </w:rPr>
      </w:pPr>
    </w:p>
    <w:p w:rsidR="00803CA1" w:rsidRPr="00803CA1" w:rsidRDefault="00803CA1" w:rsidP="00803CA1">
      <w:pPr>
        <w:spacing w:after="160" w:line="259" w:lineRule="auto"/>
        <w:jc w:val="center"/>
        <w:rPr>
          <w:rFonts w:eastAsia="Calibri"/>
          <w:lang w:eastAsia="en-US"/>
        </w:rPr>
      </w:pPr>
    </w:p>
    <w:p w:rsidR="00803CA1" w:rsidRPr="00803CA1" w:rsidRDefault="00803CA1" w:rsidP="00803CA1">
      <w:pPr>
        <w:spacing w:after="160" w:line="259" w:lineRule="auto"/>
        <w:jc w:val="center"/>
        <w:rPr>
          <w:rFonts w:eastAsia="Calibri"/>
          <w:lang w:eastAsia="en-US"/>
        </w:rPr>
      </w:pPr>
    </w:p>
    <w:p w:rsidR="00803CA1" w:rsidRPr="00803CA1" w:rsidRDefault="00803CA1" w:rsidP="00803CA1">
      <w:pPr>
        <w:spacing w:after="160" w:line="259" w:lineRule="auto"/>
        <w:jc w:val="center"/>
        <w:rPr>
          <w:rFonts w:eastAsia="Calibri"/>
          <w:lang w:eastAsia="en-US"/>
        </w:rPr>
      </w:pPr>
    </w:p>
    <w:p w:rsidR="00803CA1" w:rsidRPr="00803CA1" w:rsidRDefault="00803CA1" w:rsidP="00803CA1">
      <w:pPr>
        <w:spacing w:after="160" w:line="259" w:lineRule="auto"/>
        <w:jc w:val="center"/>
        <w:rPr>
          <w:rFonts w:eastAsia="Calibri"/>
          <w:lang w:eastAsia="en-US"/>
        </w:rPr>
      </w:pPr>
    </w:p>
    <w:p w:rsidR="00803CA1" w:rsidRPr="00803CA1" w:rsidRDefault="00803CA1" w:rsidP="00803CA1">
      <w:pPr>
        <w:spacing w:after="160" w:line="259" w:lineRule="auto"/>
        <w:jc w:val="center"/>
        <w:rPr>
          <w:rFonts w:eastAsia="Calibri"/>
          <w:lang w:eastAsia="en-US"/>
        </w:rPr>
      </w:pPr>
    </w:p>
    <w:p w:rsidR="00803CA1" w:rsidRDefault="00803CA1" w:rsidP="00803CA1">
      <w:pPr>
        <w:spacing w:after="160" w:line="259" w:lineRule="auto"/>
        <w:jc w:val="center"/>
        <w:rPr>
          <w:rFonts w:eastAsia="Calibri"/>
          <w:lang w:eastAsia="en-US"/>
        </w:rPr>
      </w:pPr>
    </w:p>
    <w:p w:rsidR="00803CA1" w:rsidRDefault="00803CA1" w:rsidP="00803CA1">
      <w:pPr>
        <w:spacing w:after="160" w:line="259" w:lineRule="auto"/>
        <w:jc w:val="center"/>
        <w:rPr>
          <w:rFonts w:eastAsia="Calibri"/>
          <w:lang w:eastAsia="en-US"/>
        </w:rPr>
      </w:pPr>
    </w:p>
    <w:p w:rsidR="00803CA1" w:rsidRDefault="00803CA1" w:rsidP="00803CA1">
      <w:pPr>
        <w:spacing w:after="160" w:line="259" w:lineRule="auto"/>
        <w:jc w:val="center"/>
        <w:rPr>
          <w:rFonts w:eastAsia="Calibri"/>
          <w:lang w:eastAsia="en-US"/>
        </w:rPr>
      </w:pPr>
    </w:p>
    <w:p w:rsidR="00803CA1" w:rsidRDefault="00803CA1" w:rsidP="00803CA1">
      <w:pPr>
        <w:ind w:firstLine="5670"/>
        <w:jc w:val="both"/>
        <w:rPr>
          <w:rFonts w:eastAsia="Calibri"/>
          <w:lang w:eastAsia="en-US"/>
        </w:rPr>
      </w:pPr>
      <w:r>
        <w:rPr>
          <w:rFonts w:eastAsia="Calibri"/>
          <w:lang w:eastAsia="en-US"/>
        </w:rPr>
        <w:lastRenderedPageBreak/>
        <w:t>Приложение 4 к постановлению</w:t>
      </w:r>
    </w:p>
    <w:p w:rsidR="00803CA1" w:rsidRDefault="00803CA1" w:rsidP="00803CA1">
      <w:pPr>
        <w:ind w:firstLine="5670"/>
        <w:jc w:val="both"/>
        <w:rPr>
          <w:rFonts w:eastAsia="Calibri"/>
          <w:lang w:eastAsia="en-US"/>
        </w:rPr>
      </w:pPr>
      <w:r>
        <w:rPr>
          <w:rFonts w:eastAsia="Calibri"/>
          <w:lang w:eastAsia="en-US"/>
        </w:rPr>
        <w:t>администрации района</w:t>
      </w:r>
    </w:p>
    <w:p w:rsidR="00803CA1" w:rsidRDefault="00803CA1" w:rsidP="00422191">
      <w:pPr>
        <w:spacing w:after="160" w:line="259" w:lineRule="auto"/>
        <w:ind w:firstLine="5670"/>
        <w:rPr>
          <w:rFonts w:eastAsia="Calibri"/>
          <w:lang w:eastAsia="en-US"/>
        </w:rPr>
      </w:pPr>
      <w:r>
        <w:rPr>
          <w:rFonts w:eastAsia="Calibri"/>
          <w:lang w:eastAsia="en-US"/>
        </w:rPr>
        <w:t xml:space="preserve">от </w:t>
      </w:r>
      <w:r w:rsidR="00422191">
        <w:rPr>
          <w:rFonts w:eastAsia="Calibri"/>
          <w:lang w:eastAsia="en-US"/>
        </w:rPr>
        <w:t>23.03.2020</w:t>
      </w:r>
      <w:r>
        <w:rPr>
          <w:rFonts w:eastAsia="Calibri"/>
          <w:lang w:eastAsia="en-US"/>
        </w:rPr>
        <w:t xml:space="preserve"> № </w:t>
      </w:r>
      <w:r w:rsidR="00422191">
        <w:rPr>
          <w:rFonts w:eastAsia="Calibri"/>
          <w:lang w:eastAsia="en-US"/>
        </w:rPr>
        <w:t>483</w:t>
      </w:r>
      <w:bookmarkStart w:id="0" w:name="_GoBack"/>
      <w:bookmarkEnd w:id="0"/>
    </w:p>
    <w:p w:rsidR="00803CA1" w:rsidRDefault="00803CA1" w:rsidP="00803CA1">
      <w:pPr>
        <w:jc w:val="center"/>
        <w:rPr>
          <w:rFonts w:eastAsia="Calibri"/>
          <w:b/>
          <w:lang w:eastAsia="en-US"/>
        </w:rPr>
      </w:pPr>
    </w:p>
    <w:p w:rsidR="00803CA1" w:rsidRPr="00803CA1" w:rsidRDefault="00803CA1" w:rsidP="00803CA1">
      <w:pPr>
        <w:jc w:val="center"/>
        <w:rPr>
          <w:rFonts w:eastAsia="Calibri"/>
          <w:b/>
          <w:lang w:eastAsia="en-US"/>
        </w:rPr>
      </w:pPr>
    </w:p>
    <w:p w:rsidR="00632DAB" w:rsidRDefault="00803CA1" w:rsidP="00803CA1">
      <w:pPr>
        <w:jc w:val="center"/>
        <w:rPr>
          <w:rFonts w:eastAsia="Calibri"/>
          <w:b/>
          <w:lang w:eastAsia="en-US"/>
        </w:rPr>
      </w:pPr>
      <w:r w:rsidRPr="00803CA1">
        <w:rPr>
          <w:rFonts w:eastAsia="Calibri"/>
          <w:b/>
          <w:lang w:eastAsia="en-US"/>
        </w:rPr>
        <w:t xml:space="preserve">Список учреждений, подведомственных управлению образования </w:t>
      </w:r>
    </w:p>
    <w:p w:rsidR="00803CA1" w:rsidRDefault="00803CA1" w:rsidP="00803CA1">
      <w:pPr>
        <w:jc w:val="center"/>
        <w:rPr>
          <w:rFonts w:eastAsia="Calibri"/>
          <w:b/>
          <w:lang w:eastAsia="en-US"/>
        </w:rPr>
      </w:pPr>
      <w:r w:rsidRPr="00803CA1">
        <w:rPr>
          <w:rFonts w:eastAsia="Calibri"/>
          <w:b/>
          <w:lang w:eastAsia="en-US"/>
        </w:rPr>
        <w:t>и молодежной политики администрации района</w:t>
      </w:r>
    </w:p>
    <w:p w:rsidR="00803CA1" w:rsidRPr="00803CA1" w:rsidRDefault="00803CA1" w:rsidP="00803CA1">
      <w:pPr>
        <w:jc w:val="center"/>
        <w:rPr>
          <w:rFonts w:eastAsia="Calibri"/>
          <w:b/>
          <w:lang w:eastAsia="en-US"/>
        </w:rPr>
      </w:pPr>
    </w:p>
    <w:tbl>
      <w:tblPr>
        <w:tblStyle w:val="46"/>
        <w:tblW w:w="0" w:type="auto"/>
        <w:tblInd w:w="-289" w:type="dxa"/>
        <w:tblLook w:val="04A0" w:firstRow="1" w:lastRow="0" w:firstColumn="1" w:lastColumn="0" w:noHBand="0" w:noVBand="1"/>
      </w:tblPr>
      <w:tblGrid>
        <w:gridCol w:w="4961"/>
        <w:gridCol w:w="4673"/>
      </w:tblGrid>
      <w:tr w:rsidR="00803CA1" w:rsidRPr="00803CA1" w:rsidTr="005348F0">
        <w:tc>
          <w:tcPr>
            <w:tcW w:w="4961" w:type="dxa"/>
          </w:tcPr>
          <w:p w:rsidR="00803CA1" w:rsidRPr="00803CA1" w:rsidRDefault="00803CA1" w:rsidP="00803CA1">
            <w:pPr>
              <w:tabs>
                <w:tab w:val="num" w:pos="1287"/>
              </w:tabs>
              <w:jc w:val="both"/>
              <w:rPr>
                <w:rFonts w:ascii="Times New Roman" w:hAnsi="Times New Roman"/>
                <w:sz w:val="24"/>
                <w:szCs w:val="24"/>
              </w:rPr>
            </w:pPr>
            <w:r w:rsidRPr="00803CA1">
              <w:rPr>
                <w:rFonts w:ascii="Times New Roman" w:hAnsi="Times New Roman"/>
                <w:sz w:val="24"/>
                <w:szCs w:val="24"/>
              </w:rPr>
              <w:t>Директор МБОУ «Излучинская общеобразовательная начальная школа»</w:t>
            </w:r>
          </w:p>
        </w:tc>
        <w:tc>
          <w:tcPr>
            <w:tcW w:w="4673"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Е. В. Шагвалеева</w:t>
            </w:r>
          </w:p>
        </w:tc>
      </w:tr>
      <w:tr w:rsidR="00803CA1" w:rsidRPr="00803CA1" w:rsidTr="005348F0">
        <w:tc>
          <w:tcPr>
            <w:tcW w:w="4961" w:type="dxa"/>
          </w:tcPr>
          <w:p w:rsidR="00803CA1" w:rsidRPr="00803CA1" w:rsidRDefault="00803CA1" w:rsidP="00803CA1">
            <w:pPr>
              <w:jc w:val="both"/>
              <w:rPr>
                <w:rFonts w:ascii="Times New Roman" w:hAnsi="Times New Roman"/>
                <w:sz w:val="24"/>
                <w:szCs w:val="24"/>
              </w:rPr>
            </w:pPr>
            <w:r w:rsidRPr="00803CA1">
              <w:rPr>
                <w:rFonts w:ascii="Times New Roman" w:hAnsi="Times New Roman"/>
                <w:sz w:val="24"/>
                <w:szCs w:val="24"/>
              </w:rPr>
              <w:t>Заведующий МБДОУ «Новоаганский детский сад присмотра и оздоровления «Солнышко»</w:t>
            </w:r>
          </w:p>
        </w:tc>
        <w:tc>
          <w:tcPr>
            <w:tcW w:w="4673"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И. Я. Бастрон</w:t>
            </w:r>
          </w:p>
        </w:tc>
      </w:tr>
      <w:tr w:rsidR="00803CA1" w:rsidRPr="00803CA1" w:rsidTr="005348F0">
        <w:tc>
          <w:tcPr>
            <w:tcW w:w="4961" w:type="dxa"/>
          </w:tcPr>
          <w:p w:rsidR="00803CA1" w:rsidRPr="00803CA1" w:rsidRDefault="00803CA1" w:rsidP="00803CA1">
            <w:pPr>
              <w:jc w:val="both"/>
              <w:rPr>
                <w:rFonts w:ascii="Times New Roman" w:hAnsi="Times New Roman"/>
                <w:sz w:val="24"/>
                <w:szCs w:val="24"/>
              </w:rPr>
            </w:pPr>
            <w:r w:rsidRPr="00803CA1">
              <w:rPr>
                <w:rFonts w:ascii="Times New Roman" w:hAnsi="Times New Roman"/>
                <w:sz w:val="24"/>
                <w:szCs w:val="24"/>
              </w:rPr>
              <w:t>Заведующий МБДОУ «Ваховский детский сад «Лесная сказка»</w:t>
            </w:r>
          </w:p>
        </w:tc>
        <w:tc>
          <w:tcPr>
            <w:tcW w:w="4673"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В. К. Бусыгина</w:t>
            </w:r>
          </w:p>
        </w:tc>
      </w:tr>
      <w:tr w:rsidR="00803CA1" w:rsidRPr="00803CA1" w:rsidTr="005348F0">
        <w:tc>
          <w:tcPr>
            <w:tcW w:w="4961" w:type="dxa"/>
          </w:tcPr>
          <w:p w:rsidR="00803CA1" w:rsidRPr="00803CA1" w:rsidRDefault="00803CA1" w:rsidP="00803CA1">
            <w:pPr>
              <w:jc w:val="both"/>
              <w:rPr>
                <w:rFonts w:ascii="Times New Roman" w:hAnsi="Times New Roman"/>
                <w:sz w:val="24"/>
                <w:szCs w:val="24"/>
              </w:rPr>
            </w:pPr>
            <w:r w:rsidRPr="00803CA1">
              <w:rPr>
                <w:rFonts w:ascii="Times New Roman" w:hAnsi="Times New Roman"/>
                <w:sz w:val="24"/>
                <w:szCs w:val="24"/>
              </w:rPr>
              <w:t>Заведующий Новоаганского МБДОУ детский сад комбинированного вида «Лесная сказка»</w:t>
            </w:r>
          </w:p>
        </w:tc>
        <w:tc>
          <w:tcPr>
            <w:tcW w:w="4673"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О. Ю. Школьная</w:t>
            </w:r>
          </w:p>
        </w:tc>
      </w:tr>
      <w:tr w:rsidR="00803CA1" w:rsidRPr="00803CA1" w:rsidTr="005348F0">
        <w:tc>
          <w:tcPr>
            <w:tcW w:w="4961" w:type="dxa"/>
          </w:tcPr>
          <w:p w:rsidR="00803CA1" w:rsidRPr="00803CA1" w:rsidRDefault="00803CA1" w:rsidP="00803CA1">
            <w:pPr>
              <w:jc w:val="both"/>
              <w:rPr>
                <w:rFonts w:ascii="Times New Roman" w:hAnsi="Times New Roman"/>
                <w:sz w:val="24"/>
                <w:szCs w:val="24"/>
              </w:rPr>
            </w:pPr>
            <w:r w:rsidRPr="00803CA1">
              <w:rPr>
                <w:rFonts w:ascii="Times New Roman" w:hAnsi="Times New Roman"/>
                <w:sz w:val="24"/>
                <w:szCs w:val="24"/>
              </w:rPr>
              <w:t>Заведующий Варьёганского МБДОУ детский сад комбинированного вида «Оленёнок»</w:t>
            </w:r>
          </w:p>
        </w:tc>
        <w:tc>
          <w:tcPr>
            <w:tcW w:w="4673"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А. Ю. Кузнецова</w:t>
            </w:r>
          </w:p>
        </w:tc>
      </w:tr>
      <w:tr w:rsidR="00803CA1" w:rsidRPr="00803CA1" w:rsidTr="005348F0">
        <w:tc>
          <w:tcPr>
            <w:tcW w:w="4961" w:type="dxa"/>
          </w:tcPr>
          <w:p w:rsidR="00803CA1" w:rsidRPr="00803CA1" w:rsidRDefault="00803CA1" w:rsidP="00803CA1">
            <w:pPr>
              <w:jc w:val="both"/>
              <w:rPr>
                <w:rFonts w:ascii="Times New Roman" w:hAnsi="Times New Roman"/>
                <w:sz w:val="24"/>
                <w:szCs w:val="24"/>
              </w:rPr>
            </w:pPr>
            <w:r w:rsidRPr="00803CA1">
              <w:rPr>
                <w:rFonts w:ascii="Times New Roman" w:hAnsi="Times New Roman"/>
                <w:sz w:val="24"/>
                <w:szCs w:val="24"/>
              </w:rPr>
              <w:t>Заведующий Новоаганского МБДОУ детский сад комбинированного вида «Снежинка»</w:t>
            </w:r>
          </w:p>
        </w:tc>
        <w:tc>
          <w:tcPr>
            <w:tcW w:w="4673"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А. В. Хащеватская</w:t>
            </w:r>
          </w:p>
        </w:tc>
      </w:tr>
      <w:tr w:rsidR="00803CA1" w:rsidRPr="00803CA1" w:rsidTr="005348F0">
        <w:tc>
          <w:tcPr>
            <w:tcW w:w="4961" w:type="dxa"/>
          </w:tcPr>
          <w:p w:rsidR="00803CA1" w:rsidRPr="00803CA1" w:rsidRDefault="00803CA1" w:rsidP="00803CA1">
            <w:pPr>
              <w:jc w:val="both"/>
              <w:rPr>
                <w:rFonts w:ascii="Times New Roman" w:hAnsi="Times New Roman"/>
                <w:sz w:val="24"/>
                <w:szCs w:val="24"/>
              </w:rPr>
            </w:pPr>
            <w:r w:rsidRPr="00803CA1">
              <w:rPr>
                <w:rFonts w:ascii="Times New Roman" w:hAnsi="Times New Roman"/>
                <w:sz w:val="24"/>
                <w:szCs w:val="24"/>
              </w:rPr>
              <w:t>Заведующий Излучинского МБДОУ детский сад комбинированного вида «Сказка»</w:t>
            </w:r>
          </w:p>
        </w:tc>
        <w:tc>
          <w:tcPr>
            <w:tcW w:w="4673"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С. В. Гринцова</w:t>
            </w:r>
          </w:p>
        </w:tc>
      </w:tr>
      <w:tr w:rsidR="00803CA1" w:rsidRPr="00803CA1" w:rsidTr="005348F0">
        <w:tc>
          <w:tcPr>
            <w:tcW w:w="4961" w:type="dxa"/>
          </w:tcPr>
          <w:p w:rsidR="00803CA1" w:rsidRPr="00803CA1" w:rsidRDefault="00803CA1" w:rsidP="00803CA1">
            <w:pPr>
              <w:jc w:val="both"/>
              <w:rPr>
                <w:rFonts w:ascii="Times New Roman" w:hAnsi="Times New Roman"/>
                <w:sz w:val="24"/>
                <w:szCs w:val="24"/>
              </w:rPr>
            </w:pPr>
            <w:r w:rsidRPr="00803CA1">
              <w:rPr>
                <w:rFonts w:ascii="Times New Roman" w:hAnsi="Times New Roman"/>
                <w:sz w:val="24"/>
                <w:szCs w:val="24"/>
              </w:rPr>
              <w:t>Директор МБОУ «Зайцевореченская общеобразовательная средняя школа»</w:t>
            </w:r>
          </w:p>
        </w:tc>
        <w:tc>
          <w:tcPr>
            <w:tcW w:w="4673"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Г.Б. Мацвей</w:t>
            </w:r>
          </w:p>
        </w:tc>
      </w:tr>
      <w:tr w:rsidR="00803CA1" w:rsidRPr="00803CA1" w:rsidTr="005348F0">
        <w:tc>
          <w:tcPr>
            <w:tcW w:w="4961" w:type="dxa"/>
          </w:tcPr>
          <w:p w:rsidR="00803CA1" w:rsidRPr="00803CA1" w:rsidRDefault="00803CA1" w:rsidP="00803CA1">
            <w:pPr>
              <w:jc w:val="both"/>
              <w:rPr>
                <w:rFonts w:ascii="Times New Roman" w:hAnsi="Times New Roman"/>
                <w:sz w:val="24"/>
                <w:szCs w:val="24"/>
              </w:rPr>
            </w:pPr>
            <w:r w:rsidRPr="00803CA1">
              <w:rPr>
                <w:rFonts w:ascii="Times New Roman" w:hAnsi="Times New Roman"/>
                <w:sz w:val="24"/>
                <w:szCs w:val="24"/>
              </w:rPr>
              <w:t>Директор МБОУ «Ватинская общеобразовательная средняя школа»</w:t>
            </w:r>
          </w:p>
        </w:tc>
        <w:tc>
          <w:tcPr>
            <w:tcW w:w="4673"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И. И. Туровская</w:t>
            </w:r>
          </w:p>
        </w:tc>
      </w:tr>
      <w:tr w:rsidR="00803CA1" w:rsidRPr="00803CA1" w:rsidTr="005348F0">
        <w:tc>
          <w:tcPr>
            <w:tcW w:w="4961" w:type="dxa"/>
          </w:tcPr>
          <w:p w:rsidR="00803CA1" w:rsidRPr="00803CA1" w:rsidRDefault="00803CA1" w:rsidP="00803CA1">
            <w:pPr>
              <w:jc w:val="both"/>
              <w:rPr>
                <w:rFonts w:ascii="Times New Roman" w:hAnsi="Times New Roman"/>
                <w:sz w:val="24"/>
                <w:szCs w:val="24"/>
              </w:rPr>
            </w:pPr>
            <w:r w:rsidRPr="00803CA1">
              <w:rPr>
                <w:rFonts w:ascii="Times New Roman" w:hAnsi="Times New Roman"/>
                <w:sz w:val="24"/>
                <w:szCs w:val="24"/>
              </w:rPr>
              <w:t>МБОУ «Охтеурская общеобразовательная средняя школа»</w:t>
            </w:r>
          </w:p>
        </w:tc>
        <w:tc>
          <w:tcPr>
            <w:tcW w:w="4673"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И. В. Павловский</w:t>
            </w:r>
          </w:p>
        </w:tc>
      </w:tr>
      <w:tr w:rsidR="00803CA1" w:rsidRPr="00803CA1" w:rsidTr="005348F0">
        <w:tc>
          <w:tcPr>
            <w:tcW w:w="4961" w:type="dxa"/>
          </w:tcPr>
          <w:p w:rsidR="00803CA1" w:rsidRPr="00803CA1" w:rsidRDefault="00803CA1" w:rsidP="00803CA1">
            <w:pPr>
              <w:jc w:val="both"/>
              <w:rPr>
                <w:rFonts w:ascii="Times New Roman" w:hAnsi="Times New Roman"/>
                <w:sz w:val="24"/>
                <w:szCs w:val="24"/>
              </w:rPr>
            </w:pPr>
            <w:r w:rsidRPr="00803CA1">
              <w:rPr>
                <w:rFonts w:ascii="Times New Roman" w:hAnsi="Times New Roman"/>
                <w:sz w:val="24"/>
                <w:szCs w:val="24"/>
              </w:rPr>
              <w:t>Директор МБОУ «Покурская общеобразовательная средняя школа»</w:t>
            </w:r>
          </w:p>
        </w:tc>
        <w:tc>
          <w:tcPr>
            <w:tcW w:w="4673"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Л. В. Калинина</w:t>
            </w:r>
          </w:p>
        </w:tc>
      </w:tr>
      <w:tr w:rsidR="00803CA1" w:rsidRPr="00803CA1" w:rsidTr="005348F0">
        <w:tc>
          <w:tcPr>
            <w:tcW w:w="4961" w:type="dxa"/>
          </w:tcPr>
          <w:p w:rsidR="00803CA1" w:rsidRPr="00803CA1" w:rsidRDefault="00803CA1" w:rsidP="00803CA1">
            <w:pPr>
              <w:jc w:val="both"/>
              <w:rPr>
                <w:rFonts w:ascii="Times New Roman" w:hAnsi="Times New Roman"/>
                <w:sz w:val="24"/>
                <w:szCs w:val="24"/>
              </w:rPr>
            </w:pPr>
            <w:r w:rsidRPr="00803CA1">
              <w:rPr>
                <w:rFonts w:ascii="Times New Roman" w:hAnsi="Times New Roman"/>
                <w:sz w:val="24"/>
                <w:szCs w:val="24"/>
              </w:rPr>
              <w:t>Директор МБОУ «Большетарховская общеобразовательная средняя школа»</w:t>
            </w:r>
          </w:p>
        </w:tc>
        <w:tc>
          <w:tcPr>
            <w:tcW w:w="4673"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С. В. Столповских</w:t>
            </w:r>
          </w:p>
        </w:tc>
      </w:tr>
      <w:tr w:rsidR="00803CA1" w:rsidRPr="00803CA1" w:rsidTr="005348F0">
        <w:tc>
          <w:tcPr>
            <w:tcW w:w="4961" w:type="dxa"/>
          </w:tcPr>
          <w:p w:rsidR="00803CA1" w:rsidRPr="00803CA1" w:rsidRDefault="00803CA1" w:rsidP="00803CA1">
            <w:pPr>
              <w:jc w:val="both"/>
              <w:rPr>
                <w:rFonts w:ascii="Times New Roman" w:hAnsi="Times New Roman"/>
                <w:sz w:val="24"/>
                <w:szCs w:val="24"/>
              </w:rPr>
            </w:pPr>
            <w:r w:rsidRPr="00803CA1">
              <w:rPr>
                <w:rFonts w:ascii="Times New Roman" w:hAnsi="Times New Roman"/>
                <w:sz w:val="24"/>
                <w:szCs w:val="24"/>
              </w:rPr>
              <w:t>Директор МБОУ «Аганская общеобразовательная средняя школа»</w:t>
            </w:r>
          </w:p>
        </w:tc>
        <w:tc>
          <w:tcPr>
            <w:tcW w:w="4673"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Т. В. Шакун</w:t>
            </w:r>
          </w:p>
        </w:tc>
      </w:tr>
      <w:tr w:rsidR="00803CA1" w:rsidRPr="00803CA1" w:rsidTr="005348F0">
        <w:tc>
          <w:tcPr>
            <w:tcW w:w="4961" w:type="dxa"/>
          </w:tcPr>
          <w:p w:rsidR="00803CA1" w:rsidRPr="00803CA1" w:rsidRDefault="00803CA1" w:rsidP="00803CA1">
            <w:pPr>
              <w:jc w:val="both"/>
              <w:rPr>
                <w:rFonts w:ascii="Times New Roman" w:hAnsi="Times New Roman"/>
                <w:sz w:val="24"/>
                <w:szCs w:val="24"/>
              </w:rPr>
            </w:pPr>
            <w:r w:rsidRPr="00803CA1">
              <w:rPr>
                <w:rFonts w:ascii="Times New Roman" w:hAnsi="Times New Roman"/>
                <w:sz w:val="24"/>
                <w:szCs w:val="24"/>
              </w:rPr>
              <w:t>Исполняющий обязанности директора МБОУ «Корликовская общеобразовательная средняя школа»</w:t>
            </w:r>
          </w:p>
        </w:tc>
        <w:tc>
          <w:tcPr>
            <w:tcW w:w="4673"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О. В. Шишкова</w:t>
            </w:r>
          </w:p>
        </w:tc>
      </w:tr>
      <w:tr w:rsidR="00803CA1" w:rsidRPr="00803CA1" w:rsidTr="005348F0">
        <w:tc>
          <w:tcPr>
            <w:tcW w:w="4961" w:type="dxa"/>
          </w:tcPr>
          <w:p w:rsidR="00803CA1" w:rsidRPr="00803CA1" w:rsidRDefault="00803CA1" w:rsidP="00803CA1">
            <w:pPr>
              <w:jc w:val="both"/>
              <w:rPr>
                <w:rFonts w:ascii="Times New Roman" w:hAnsi="Times New Roman"/>
                <w:sz w:val="24"/>
                <w:szCs w:val="24"/>
              </w:rPr>
            </w:pPr>
            <w:r w:rsidRPr="00803CA1">
              <w:rPr>
                <w:rFonts w:ascii="Times New Roman" w:hAnsi="Times New Roman"/>
                <w:sz w:val="24"/>
                <w:szCs w:val="24"/>
              </w:rPr>
              <w:t>Директор МОУ «Чехломеевская основная школа»</w:t>
            </w:r>
          </w:p>
        </w:tc>
        <w:tc>
          <w:tcPr>
            <w:tcW w:w="4673"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Л. В. Иноземцева</w:t>
            </w:r>
          </w:p>
        </w:tc>
      </w:tr>
      <w:tr w:rsidR="00803CA1" w:rsidRPr="00803CA1" w:rsidTr="005348F0">
        <w:tc>
          <w:tcPr>
            <w:tcW w:w="4961" w:type="dxa"/>
          </w:tcPr>
          <w:p w:rsidR="00803CA1" w:rsidRPr="00803CA1" w:rsidRDefault="00803CA1" w:rsidP="00803CA1">
            <w:pPr>
              <w:jc w:val="both"/>
              <w:rPr>
                <w:rFonts w:ascii="Times New Roman" w:hAnsi="Times New Roman"/>
                <w:sz w:val="24"/>
                <w:szCs w:val="24"/>
              </w:rPr>
            </w:pPr>
            <w:r w:rsidRPr="00803CA1">
              <w:rPr>
                <w:rFonts w:ascii="Times New Roman" w:hAnsi="Times New Roman"/>
                <w:sz w:val="24"/>
                <w:szCs w:val="24"/>
              </w:rPr>
              <w:t>Директор МБОУ «Ларьякская общеобразовательная средняя школа»</w:t>
            </w:r>
          </w:p>
        </w:tc>
        <w:tc>
          <w:tcPr>
            <w:tcW w:w="4673" w:type="dxa"/>
          </w:tcPr>
          <w:p w:rsidR="00803CA1" w:rsidRPr="00803CA1" w:rsidRDefault="00803CA1" w:rsidP="00803CA1">
            <w:pPr>
              <w:tabs>
                <w:tab w:val="num" w:pos="1287"/>
              </w:tabs>
              <w:jc w:val="center"/>
              <w:rPr>
                <w:rFonts w:ascii="Times New Roman" w:hAnsi="Times New Roman"/>
                <w:sz w:val="24"/>
                <w:szCs w:val="24"/>
              </w:rPr>
            </w:pPr>
            <w:r w:rsidRPr="00803CA1">
              <w:rPr>
                <w:rFonts w:ascii="Times New Roman" w:hAnsi="Times New Roman"/>
                <w:sz w:val="24"/>
                <w:szCs w:val="24"/>
              </w:rPr>
              <w:t>В. А. Юсковец</w:t>
            </w:r>
          </w:p>
        </w:tc>
      </w:tr>
    </w:tbl>
    <w:p w:rsidR="00803CA1" w:rsidRPr="00803CA1" w:rsidRDefault="00803CA1" w:rsidP="00803CA1">
      <w:pPr>
        <w:spacing w:after="160" w:line="259" w:lineRule="auto"/>
        <w:jc w:val="center"/>
        <w:rPr>
          <w:rFonts w:eastAsia="Calibri"/>
          <w:lang w:eastAsia="en-US"/>
        </w:rPr>
      </w:pPr>
    </w:p>
    <w:p w:rsidR="00803CA1" w:rsidRPr="00803CA1" w:rsidRDefault="00803CA1" w:rsidP="00803CA1">
      <w:pPr>
        <w:spacing w:after="160" w:line="259" w:lineRule="auto"/>
        <w:jc w:val="center"/>
        <w:rPr>
          <w:rFonts w:eastAsia="Calibri"/>
          <w:lang w:eastAsia="en-US"/>
        </w:rPr>
      </w:pPr>
    </w:p>
    <w:p w:rsidR="00803CA1" w:rsidRDefault="00803CA1" w:rsidP="00F8061A">
      <w:pPr>
        <w:adjustRightInd w:val="0"/>
        <w:jc w:val="both"/>
        <w:outlineLvl w:val="0"/>
        <w:rPr>
          <w:rFonts w:eastAsiaTheme="minorHAnsi"/>
          <w:lang w:eastAsia="en-US"/>
        </w:rPr>
      </w:pPr>
    </w:p>
    <w:p w:rsidR="00803CA1" w:rsidRPr="00803CA1" w:rsidRDefault="00803CA1" w:rsidP="00F8061A">
      <w:pPr>
        <w:adjustRightInd w:val="0"/>
        <w:jc w:val="both"/>
        <w:outlineLvl w:val="0"/>
      </w:pPr>
    </w:p>
    <w:sectPr w:rsidR="00803CA1" w:rsidRPr="00803CA1" w:rsidSect="00E86C28">
      <w:headerReference w:type="default" r:id="rId9"/>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E96" w:rsidRDefault="00120E96">
      <w:r>
        <w:separator/>
      </w:r>
    </w:p>
  </w:endnote>
  <w:endnote w:type="continuationSeparator" w:id="0">
    <w:p w:rsidR="00120E96" w:rsidRDefault="0012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E96" w:rsidRDefault="00120E96">
      <w:r>
        <w:separator/>
      </w:r>
    </w:p>
  </w:footnote>
  <w:footnote w:type="continuationSeparator" w:id="0">
    <w:p w:rsidR="00120E96" w:rsidRDefault="00120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835847"/>
      <w:docPartObj>
        <w:docPartGallery w:val="Page Numbers (Top of Page)"/>
        <w:docPartUnique/>
      </w:docPartObj>
    </w:sdtPr>
    <w:sdtEndPr/>
    <w:sdtContent>
      <w:p w:rsidR="001F49E1" w:rsidRDefault="001F49E1">
        <w:pPr>
          <w:pStyle w:val="a4"/>
          <w:jc w:val="center"/>
        </w:pPr>
        <w:r>
          <w:fldChar w:fldCharType="begin"/>
        </w:r>
        <w:r>
          <w:instrText>PAGE   \* MERGEFORMAT</w:instrText>
        </w:r>
        <w:r>
          <w:fldChar w:fldCharType="separate"/>
        </w:r>
        <w:r w:rsidR="00D32067">
          <w:rPr>
            <w:noProof/>
          </w:rPr>
          <w:t>9</w:t>
        </w:r>
        <w:r>
          <w:fldChar w:fldCharType="end"/>
        </w:r>
      </w:p>
    </w:sdtContent>
  </w:sdt>
  <w:p w:rsidR="001F49E1" w:rsidRDefault="001F49E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32491A"/>
    <w:multiLevelType w:val="hybridMultilevel"/>
    <w:tmpl w:val="68BA3E4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5"/>
  </w:num>
  <w:num w:numId="8">
    <w:abstractNumId w:val="5"/>
  </w:num>
  <w:num w:numId="9">
    <w:abstractNumId w:val="10"/>
  </w:num>
  <w:num w:numId="10">
    <w:abstractNumId w:val="17"/>
  </w:num>
  <w:num w:numId="11">
    <w:abstractNumId w:val="16"/>
  </w:num>
  <w:num w:numId="12">
    <w:abstractNumId w:val="24"/>
  </w:num>
  <w:num w:numId="13">
    <w:abstractNumId w:val="22"/>
  </w:num>
  <w:num w:numId="14">
    <w:abstractNumId w:val="19"/>
  </w:num>
  <w:num w:numId="15">
    <w:abstractNumId w:val="0"/>
  </w:num>
  <w:num w:numId="16">
    <w:abstractNumId w:val="11"/>
  </w:num>
  <w:num w:numId="17">
    <w:abstractNumId w:val="18"/>
  </w:num>
  <w:num w:numId="18">
    <w:abstractNumId w:val="25"/>
  </w:num>
  <w:num w:numId="19">
    <w:abstractNumId w:val="28"/>
  </w:num>
  <w:num w:numId="20">
    <w:abstractNumId w:val="9"/>
  </w:num>
  <w:num w:numId="21">
    <w:abstractNumId w:val="21"/>
  </w:num>
  <w:num w:numId="22">
    <w:abstractNumId w:val="20"/>
  </w:num>
  <w:num w:numId="23">
    <w:abstractNumId w:val="27"/>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77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191"/>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2DAB"/>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19C9"/>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3CA1"/>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067"/>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061A"/>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516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uiPriority w:val="59"/>
    <w:rsid w:val="00F806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next w:val="ab"/>
    <w:uiPriority w:val="39"/>
    <w:rsid w:val="00803C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DD483-C297-49C0-9B9F-398F014B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1688</Words>
  <Characters>13855</Characters>
  <Application>Microsoft Office Word</Application>
  <DocSecurity>0</DocSecurity>
  <Lines>115</Lines>
  <Paragraphs>31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Маркитанова Татьяна Вячеславовна</cp:lastModifiedBy>
  <cp:revision>2</cp:revision>
  <cp:lastPrinted>2020-03-24T06:49:00Z</cp:lastPrinted>
  <dcterms:created xsi:type="dcterms:W3CDTF">2020-03-25T09:08:00Z</dcterms:created>
  <dcterms:modified xsi:type="dcterms:W3CDTF">2020-03-25T09:08:00Z</dcterms:modified>
</cp:coreProperties>
</file>